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96FDF6" w14:textId="77777777" w:rsidR="00FA5457" w:rsidRDefault="00FA5457" w:rsidP="00FA5457">
      <w:pPr>
        <w:tabs>
          <w:tab w:val="left" w:pos="6302"/>
        </w:tabs>
        <w:ind w:left="226"/>
      </w:pPr>
      <w:bookmarkStart w:id="0" w:name="_Hlk62227661"/>
      <w:bookmarkStart w:id="1" w:name="_Hlk62228668"/>
      <w:bookmarkEnd w:id="0"/>
      <w:r>
        <w:rPr>
          <w:rFonts w:ascii="Times New Roman"/>
          <w:sz w:val="20"/>
        </w:rPr>
        <w:tab/>
      </w:r>
    </w:p>
    <w:p w14:paraId="3B997D24" w14:textId="77777777" w:rsidR="00FA5457" w:rsidRDefault="00FA5457" w:rsidP="00FA5457">
      <w:pPr>
        <w:pStyle w:val="Ttulo1"/>
        <w:spacing w:before="1" w:line="240" w:lineRule="auto"/>
      </w:pPr>
      <w:r>
        <w:t>Informações sobre o Projeto de Formação de Lideranças Jovens</w:t>
      </w:r>
    </w:p>
    <w:p w14:paraId="0A629F74" w14:textId="03DC11EC" w:rsidR="00FA5457" w:rsidRDefault="00FA5457" w:rsidP="00FA5457">
      <w:pPr>
        <w:pStyle w:val="Ttulo1"/>
        <w:spacing w:before="1" w:line="240" w:lineRule="auto"/>
      </w:pPr>
      <w:r>
        <w:t xml:space="preserve">Área </w:t>
      </w:r>
      <w:r>
        <w:t>4 – baixo Rio Doce</w:t>
      </w:r>
    </w:p>
    <w:p w14:paraId="048BEE20" w14:textId="1C120913" w:rsidR="00FA5457" w:rsidRDefault="00FA5457" w:rsidP="00FA5457">
      <w:pPr>
        <w:pStyle w:val="Ttulo1"/>
        <w:spacing w:before="1" w:line="240" w:lineRule="auto"/>
      </w:pPr>
      <w:r>
        <w:t>Instituição parceria</w:t>
      </w:r>
      <w:r>
        <w:t>: Associação Mineira das Famílias Agrícolas - AMEFA</w:t>
      </w:r>
    </w:p>
    <w:p w14:paraId="073AF1F5" w14:textId="77777777" w:rsidR="00FA5457" w:rsidRDefault="00FA5457" w:rsidP="00FA5457">
      <w:pPr>
        <w:pStyle w:val="Corpodetexto"/>
        <w:ind w:left="0"/>
        <w:rPr>
          <w:b/>
        </w:rPr>
      </w:pPr>
    </w:p>
    <w:p w14:paraId="7B60FD8C" w14:textId="77777777" w:rsidR="00FA5457" w:rsidRDefault="00FA5457" w:rsidP="00FA5457">
      <w:pPr>
        <w:pStyle w:val="Corpodetexto"/>
        <w:spacing w:before="1"/>
        <w:ind w:left="0"/>
        <w:rPr>
          <w:sz w:val="20"/>
        </w:rPr>
      </w:pPr>
    </w:p>
    <w:p w14:paraId="52EBD0E1" w14:textId="77777777" w:rsidR="00FA5457" w:rsidRDefault="00FA5457" w:rsidP="00FA5457">
      <w:pPr>
        <w:pStyle w:val="PargrafodaLista"/>
        <w:numPr>
          <w:ilvl w:val="0"/>
          <w:numId w:val="1"/>
        </w:numPr>
        <w:tabs>
          <w:tab w:val="left" w:pos="479"/>
        </w:tabs>
        <w:ind w:right="113"/>
        <w:jc w:val="both"/>
      </w:pPr>
      <w:r>
        <w:t>Apresentar listagem nominal e endereço residencial dos jovens que se inscreveram para participar da formação do Projeto, identificando quais são inscritos no Cadastro de Atingidos.</w:t>
      </w:r>
    </w:p>
    <w:p w14:paraId="3BB92CAB" w14:textId="77777777" w:rsidR="00FA5457" w:rsidRDefault="00FA5457" w:rsidP="00FA5457">
      <w:pPr>
        <w:pStyle w:val="PargrafodaLista"/>
        <w:tabs>
          <w:tab w:val="left" w:pos="479"/>
        </w:tabs>
        <w:ind w:right="113" w:firstLine="0"/>
      </w:pPr>
    </w:p>
    <w:p w14:paraId="49F3694C" w14:textId="77777777" w:rsidR="00FA5457" w:rsidRPr="00D01904" w:rsidRDefault="00FA5457" w:rsidP="00FA5457">
      <w:pPr>
        <w:pStyle w:val="PargrafodaLista"/>
        <w:ind w:firstLine="0"/>
        <w:rPr>
          <w:color w:val="000000" w:themeColor="text1"/>
        </w:rPr>
      </w:pPr>
      <w:r w:rsidRPr="00D01904">
        <w:rPr>
          <w:color w:val="000000" w:themeColor="text1"/>
        </w:rPr>
        <w:t>A Fundação Renova está trabalhando na triangulação dos dados dos jovens inscritos nas cinco áreas que compõe o Projeto de Formação de Lideranças Jovens na Bacia do Rio Doce</w:t>
      </w:r>
      <w:r>
        <w:rPr>
          <w:color w:val="000000" w:themeColor="text1"/>
        </w:rPr>
        <w:t xml:space="preserve"> com a base de dados do cadastro de atingidos. O não fornecimento do número do CPF por grande maioria dos jovens nos cinco territórios no período de inscrições atrasou o processo de identificação.</w:t>
      </w:r>
    </w:p>
    <w:p w14:paraId="1A1B65E6" w14:textId="77777777" w:rsidR="00FA5457" w:rsidRDefault="00FA5457" w:rsidP="00FA5457">
      <w:pPr>
        <w:pStyle w:val="PargrafodaLista"/>
        <w:tabs>
          <w:tab w:val="left" w:pos="479"/>
        </w:tabs>
        <w:ind w:right="113" w:firstLine="0"/>
      </w:pPr>
    </w:p>
    <w:p w14:paraId="2820E181" w14:textId="2FE5CAD3" w:rsidR="00FA5457" w:rsidRDefault="00FA5457" w:rsidP="00FA5457">
      <w:pPr>
        <w:pStyle w:val="PargrafodaLista"/>
        <w:numPr>
          <w:ilvl w:val="0"/>
          <w:numId w:val="1"/>
        </w:numPr>
        <w:tabs>
          <w:tab w:val="left" w:pos="479"/>
        </w:tabs>
        <w:jc w:val="both"/>
      </w:pPr>
      <w:r>
        <w:t>Descrever</w:t>
      </w:r>
      <w:r>
        <w:rPr>
          <w:spacing w:val="-7"/>
        </w:rPr>
        <w:t xml:space="preserve"> </w:t>
      </w:r>
      <w:r>
        <w:t>o</w:t>
      </w:r>
      <w:r>
        <w:rPr>
          <w:spacing w:val="-8"/>
        </w:rPr>
        <w:t xml:space="preserve"> </w:t>
      </w:r>
      <w:r>
        <w:t>processo</w:t>
      </w:r>
      <w:r>
        <w:rPr>
          <w:spacing w:val="-7"/>
        </w:rPr>
        <w:t xml:space="preserve"> </w:t>
      </w:r>
      <w:r>
        <w:t>de</w:t>
      </w:r>
      <w:r>
        <w:rPr>
          <w:spacing w:val="-11"/>
        </w:rPr>
        <w:t xml:space="preserve"> </w:t>
      </w:r>
      <w:r>
        <w:t>seleção</w:t>
      </w:r>
      <w:r>
        <w:rPr>
          <w:spacing w:val="-7"/>
        </w:rPr>
        <w:t xml:space="preserve"> </w:t>
      </w:r>
      <w:r>
        <w:t>dos</w:t>
      </w:r>
      <w:r>
        <w:rPr>
          <w:spacing w:val="-10"/>
        </w:rPr>
        <w:t xml:space="preserve"> </w:t>
      </w:r>
      <w:r>
        <w:t>jovens</w:t>
      </w:r>
      <w:r>
        <w:rPr>
          <w:spacing w:val="-10"/>
        </w:rPr>
        <w:t xml:space="preserve"> </w:t>
      </w:r>
      <w:r>
        <w:t>quando</w:t>
      </w:r>
      <w:r>
        <w:rPr>
          <w:spacing w:val="-7"/>
        </w:rPr>
        <w:t xml:space="preserve"> </w:t>
      </w:r>
      <w:r>
        <w:t>houver</w:t>
      </w:r>
      <w:r>
        <w:rPr>
          <w:spacing w:val="-7"/>
        </w:rPr>
        <w:t xml:space="preserve"> </w:t>
      </w:r>
      <w:r>
        <w:t>mais</w:t>
      </w:r>
      <w:r>
        <w:rPr>
          <w:spacing w:val="-6"/>
        </w:rPr>
        <w:t xml:space="preserve"> </w:t>
      </w:r>
      <w:r>
        <w:t>candidatos</w:t>
      </w:r>
      <w:r>
        <w:rPr>
          <w:spacing w:val="-8"/>
        </w:rPr>
        <w:t xml:space="preserve"> </w:t>
      </w:r>
      <w:r>
        <w:t>do</w:t>
      </w:r>
      <w:r>
        <w:rPr>
          <w:spacing w:val="-11"/>
        </w:rPr>
        <w:t xml:space="preserve"> </w:t>
      </w:r>
      <w:r>
        <w:t>que</w:t>
      </w:r>
      <w:r>
        <w:rPr>
          <w:spacing w:val="-7"/>
        </w:rPr>
        <w:t xml:space="preserve"> </w:t>
      </w:r>
      <w:r>
        <w:t>vagas por área, e seus critérios de seleção. Um dos critérios deverá ser a priorização dos jovens inscritos no cadastro de</w:t>
      </w:r>
      <w:r>
        <w:rPr>
          <w:spacing w:val="-6"/>
        </w:rPr>
        <w:t xml:space="preserve"> </w:t>
      </w:r>
      <w:r>
        <w:t>atingidos.</w:t>
      </w:r>
    </w:p>
    <w:p w14:paraId="1DA2C105" w14:textId="07D3A86C" w:rsidR="006046E2" w:rsidRDefault="006046E2" w:rsidP="006046E2">
      <w:pPr>
        <w:pStyle w:val="PargrafodaLista"/>
        <w:tabs>
          <w:tab w:val="left" w:pos="479"/>
        </w:tabs>
        <w:ind w:firstLine="0"/>
      </w:pPr>
    </w:p>
    <w:p w14:paraId="5DF0F546" w14:textId="0DF7D2B5" w:rsidR="006046E2" w:rsidRDefault="006046E2" w:rsidP="006046E2">
      <w:pPr>
        <w:pStyle w:val="PargrafodaLista"/>
        <w:tabs>
          <w:tab w:val="left" w:pos="479"/>
        </w:tabs>
        <w:ind w:left="502" w:firstLine="0"/>
      </w:pPr>
      <w:r>
        <w:t xml:space="preserve">O período de inscrições para a área 4- baixo Rio Doce termina em 11/02/2021. A </w:t>
      </w:r>
      <w:r>
        <w:t xml:space="preserve"> opção é por inclusão dos jovens interessados.</w:t>
      </w:r>
    </w:p>
    <w:p w14:paraId="382F5DC7" w14:textId="77777777" w:rsidR="006046E2" w:rsidRDefault="006046E2" w:rsidP="006046E2">
      <w:pPr>
        <w:pStyle w:val="PargrafodaLista"/>
        <w:tabs>
          <w:tab w:val="left" w:pos="479"/>
        </w:tabs>
        <w:ind w:firstLine="0"/>
      </w:pPr>
    </w:p>
    <w:p w14:paraId="1077C724" w14:textId="77777777" w:rsidR="00FA5457" w:rsidRDefault="00FA5457" w:rsidP="00FA5457">
      <w:pPr>
        <w:pStyle w:val="PargrafodaLista"/>
        <w:tabs>
          <w:tab w:val="left" w:pos="479"/>
        </w:tabs>
        <w:ind w:firstLine="0"/>
      </w:pPr>
    </w:p>
    <w:p w14:paraId="5E1F692C" w14:textId="775B2339" w:rsidR="00FA5457" w:rsidRDefault="00FA5457" w:rsidP="00FA5457">
      <w:pPr>
        <w:pStyle w:val="PargrafodaLista"/>
        <w:numPr>
          <w:ilvl w:val="0"/>
          <w:numId w:val="1"/>
        </w:numPr>
        <w:tabs>
          <w:tab w:val="left" w:pos="479"/>
        </w:tabs>
        <w:ind w:right="114"/>
        <w:jc w:val="both"/>
      </w:pPr>
      <w:r>
        <w:t>Descrever</w:t>
      </w:r>
      <w:r>
        <w:rPr>
          <w:spacing w:val="-6"/>
        </w:rPr>
        <w:t xml:space="preserve"> </w:t>
      </w:r>
      <w:r>
        <w:t>a</w:t>
      </w:r>
      <w:r>
        <w:rPr>
          <w:spacing w:val="-6"/>
        </w:rPr>
        <w:t xml:space="preserve"> </w:t>
      </w:r>
      <w:r>
        <w:t>estratégia</w:t>
      </w:r>
      <w:r>
        <w:rPr>
          <w:spacing w:val="-8"/>
        </w:rPr>
        <w:t xml:space="preserve"> </w:t>
      </w:r>
      <w:r>
        <w:t>que</w:t>
      </w:r>
      <w:r>
        <w:rPr>
          <w:spacing w:val="-6"/>
        </w:rPr>
        <w:t xml:space="preserve"> </w:t>
      </w:r>
      <w:r>
        <w:t>será</w:t>
      </w:r>
      <w:r>
        <w:rPr>
          <w:spacing w:val="-6"/>
        </w:rPr>
        <w:t xml:space="preserve"> </w:t>
      </w:r>
      <w:r>
        <w:t>utilizada</w:t>
      </w:r>
      <w:r>
        <w:rPr>
          <w:spacing w:val="-5"/>
        </w:rPr>
        <w:t xml:space="preserve"> </w:t>
      </w:r>
      <w:r>
        <w:t>caso</w:t>
      </w:r>
      <w:r>
        <w:rPr>
          <w:spacing w:val="-7"/>
        </w:rPr>
        <w:t xml:space="preserve"> </w:t>
      </w:r>
      <w:r>
        <w:t>as</w:t>
      </w:r>
      <w:r>
        <w:rPr>
          <w:spacing w:val="-3"/>
        </w:rPr>
        <w:t xml:space="preserve"> </w:t>
      </w:r>
      <w:r>
        <w:t>vagas</w:t>
      </w:r>
      <w:r>
        <w:rPr>
          <w:spacing w:val="-6"/>
        </w:rPr>
        <w:t xml:space="preserve"> </w:t>
      </w:r>
      <w:r>
        <w:t>de</w:t>
      </w:r>
      <w:r>
        <w:rPr>
          <w:spacing w:val="-7"/>
        </w:rPr>
        <w:t xml:space="preserve"> </w:t>
      </w:r>
      <w:r>
        <w:t>determina(s)</w:t>
      </w:r>
      <w:r>
        <w:rPr>
          <w:spacing w:val="-4"/>
        </w:rPr>
        <w:t xml:space="preserve"> </w:t>
      </w:r>
      <w:r>
        <w:t>área(s)</w:t>
      </w:r>
      <w:r>
        <w:rPr>
          <w:spacing w:val="-5"/>
        </w:rPr>
        <w:t xml:space="preserve"> </w:t>
      </w:r>
      <w:r>
        <w:t>não</w:t>
      </w:r>
      <w:r>
        <w:rPr>
          <w:spacing w:val="-6"/>
        </w:rPr>
        <w:t xml:space="preserve"> </w:t>
      </w:r>
      <w:r>
        <w:t>sejam preenchidas, de forma a garantir que o Ciclo 01 do Projeto forme 1.200</w:t>
      </w:r>
      <w:r>
        <w:rPr>
          <w:spacing w:val="-22"/>
        </w:rPr>
        <w:t xml:space="preserve"> </w:t>
      </w:r>
      <w:r>
        <w:t>jovens.</w:t>
      </w:r>
    </w:p>
    <w:p w14:paraId="7E6327C2" w14:textId="77777777" w:rsidR="006046E2" w:rsidRDefault="006046E2" w:rsidP="006046E2">
      <w:pPr>
        <w:pStyle w:val="PargrafodaLista"/>
        <w:tabs>
          <w:tab w:val="left" w:pos="479"/>
        </w:tabs>
        <w:ind w:right="114" w:firstLine="0"/>
      </w:pPr>
    </w:p>
    <w:p w14:paraId="3D4AB5CA" w14:textId="5F450F25" w:rsidR="006046E2" w:rsidRDefault="006046E2" w:rsidP="006046E2">
      <w:pPr>
        <w:pStyle w:val="PargrafodaLista"/>
        <w:ind w:left="0"/>
        <w:jc w:val="both"/>
        <w:rPr>
          <w:color w:val="0070C0"/>
        </w:rPr>
      </w:pPr>
      <w:r>
        <w:rPr>
          <w:color w:val="0070C0"/>
        </w:rPr>
        <w:t xml:space="preserve">O </w:t>
      </w:r>
      <w:r w:rsidRPr="006046E2">
        <w:rPr>
          <w:color w:val="000000" w:themeColor="text1"/>
        </w:rPr>
        <w:t xml:space="preserve">O </w:t>
      </w:r>
      <w:r w:rsidRPr="006046E2">
        <w:rPr>
          <w:color w:val="000000" w:themeColor="text1"/>
        </w:rPr>
        <w:t xml:space="preserve">Projeto Passaporte abriu as inscrições para o período de 11/01/21 a 11/02/21. Caso a entidade não consiga receber inscrições que atendam aos critérios da diversidade, no caso da prioridade prevista para Quilombolas, Assentados, Jovens de áreas atingidas diretamente, os ribeirinhos, Indígenas, urbanos periféricos e rurais, a entidade prevê a continuidade da mobilidade permanente, a busca ativa desses jovens, a realização de encontros de expansão, contatos por telefone e a mediação dos pontos focais em cada município: setores do poder público, Sindicatos, Igrejas, Escolas etc. Neste sentido, as inscrições deverão ser prorrogadas por mais tempo que for necessário para se atingir o número das 100  vagas previstas. </w:t>
      </w:r>
    </w:p>
    <w:p w14:paraId="7612A68E" w14:textId="77777777" w:rsidR="00FA5457" w:rsidRDefault="00FA5457" w:rsidP="00FA5457">
      <w:pPr>
        <w:pStyle w:val="PargrafodaLista"/>
      </w:pPr>
    </w:p>
    <w:p w14:paraId="448C932A" w14:textId="77777777" w:rsidR="00FA5457" w:rsidRDefault="00FA5457" w:rsidP="00FA5457">
      <w:pPr>
        <w:pStyle w:val="PargrafodaLista"/>
        <w:tabs>
          <w:tab w:val="left" w:pos="479"/>
        </w:tabs>
        <w:ind w:right="114" w:firstLine="0"/>
      </w:pPr>
    </w:p>
    <w:p w14:paraId="5FF69C94" w14:textId="47700BB9" w:rsidR="00FA5457" w:rsidRDefault="00FA5457" w:rsidP="00FA5457">
      <w:pPr>
        <w:pStyle w:val="PargrafodaLista"/>
        <w:numPr>
          <w:ilvl w:val="0"/>
          <w:numId w:val="1"/>
        </w:numPr>
        <w:tabs>
          <w:tab w:val="left" w:pos="479"/>
        </w:tabs>
        <w:ind w:right="115"/>
        <w:jc w:val="both"/>
      </w:pPr>
      <w:r>
        <w:t>Descrever a estratégia que será utilizada de forma a prevenir a evasão dos jovens durante o processo de formação, especialmente para jovens de 15 a 17</w:t>
      </w:r>
      <w:r>
        <w:rPr>
          <w:spacing w:val="-15"/>
        </w:rPr>
        <w:t xml:space="preserve"> </w:t>
      </w:r>
      <w:r>
        <w:t>anos.</w:t>
      </w:r>
    </w:p>
    <w:p w14:paraId="307E981E" w14:textId="039E7D8F" w:rsidR="006046E2" w:rsidRDefault="006046E2" w:rsidP="006046E2">
      <w:pPr>
        <w:pStyle w:val="PargrafodaLista"/>
        <w:tabs>
          <w:tab w:val="left" w:pos="479"/>
        </w:tabs>
        <w:ind w:right="115" w:firstLine="0"/>
      </w:pPr>
    </w:p>
    <w:p w14:paraId="24D08376" w14:textId="0D5F23D8" w:rsidR="006046E2" w:rsidRPr="006046E2" w:rsidRDefault="006046E2" w:rsidP="006046E2">
      <w:pPr>
        <w:pStyle w:val="PargrafodaLista"/>
        <w:ind w:left="0"/>
        <w:jc w:val="both"/>
        <w:rPr>
          <w:color w:val="000000" w:themeColor="text1"/>
        </w:rPr>
      </w:pPr>
      <w:r>
        <w:rPr>
          <w:color w:val="0070C0"/>
        </w:rPr>
        <w:t xml:space="preserve">A </w:t>
      </w:r>
      <w:r>
        <w:rPr>
          <w:color w:val="0070C0"/>
        </w:rPr>
        <w:t xml:space="preserve"> </w:t>
      </w:r>
      <w:r w:rsidRPr="006046E2">
        <w:rPr>
          <w:color w:val="000000" w:themeColor="text1"/>
        </w:rPr>
        <w:t xml:space="preserve">A </w:t>
      </w:r>
      <w:r w:rsidRPr="006046E2">
        <w:rPr>
          <w:color w:val="000000" w:themeColor="text1"/>
        </w:rPr>
        <w:t xml:space="preserve">AMEFA prevê manter o conceito da mobilização permanente. Para os casos de evasão, fará um cadastro de reserva para, na medida do possível, repor as eventuais evasões. As estratégias para atingir novos jovens prevê o uso das redes sociais, principalmente o INSTAGRAM, inserção dos jovens nos Grupo de WhatsAap por Município, mas principalmente, o telefonema para cada jovem. As parcerias com instituições públicas e privadas ajudam no acesso a listas de jovens, a exemplo do Instituto Terra em Aimorés, O IFES Campus Itapina e Colatina, a Escola Família Agrícola, grupos de jovens de igrejas, Associações comunitárias, organizações sociais diversas e os Sindicatos de Trabalhadores Rurais. Os suportes da Fundação Renova no território Baixo Rio Doce como o Diálogo Social, a Comunicação são importantes nestes processos da mobilização permanente. No caso de jovens entre 15 e 17 anos, uma das estratégias será o contato com a família e/ou responsáveis para garantir o acesso e permanência no Projeto. Para conquistar a confiança, a fidelidade e o pertencimento ao Projeto Passaporte foi desenvolvido um plano de comunicação com assuntos diversos, na segunda, quarta e sexta, por meio de redes sociais, Instagram, Facebook e Grupos do Whatsaap. Além disso,  os telefonemas reforçam esta estratégia. As abordagens buscam privilegiar o ouvir o jovem, deixar espaço de fala. Cuidar de uma linguagem jovem e uma narrativa do encantamento. A nossa preocupação tem sido com o afeto, a aproximação como meio de garantir a adesão e permanência no Projeto.  </w:t>
      </w:r>
    </w:p>
    <w:p w14:paraId="72439570" w14:textId="77777777" w:rsidR="006046E2" w:rsidRDefault="006046E2" w:rsidP="006046E2">
      <w:pPr>
        <w:pStyle w:val="PargrafodaLista"/>
        <w:tabs>
          <w:tab w:val="left" w:pos="479"/>
        </w:tabs>
        <w:ind w:right="115" w:firstLine="0"/>
      </w:pPr>
    </w:p>
    <w:p w14:paraId="12E1D04E" w14:textId="77777777" w:rsidR="00FA5457" w:rsidRDefault="00FA5457" w:rsidP="00FA5457">
      <w:pPr>
        <w:pStyle w:val="PargrafodaLista"/>
        <w:tabs>
          <w:tab w:val="left" w:pos="479"/>
        </w:tabs>
        <w:ind w:right="115" w:firstLine="0"/>
      </w:pPr>
    </w:p>
    <w:p w14:paraId="7C010172" w14:textId="77777777" w:rsidR="00FA5457" w:rsidRDefault="00FA5457" w:rsidP="00FA5457">
      <w:pPr>
        <w:pStyle w:val="PargrafodaLista"/>
        <w:numPr>
          <w:ilvl w:val="0"/>
          <w:numId w:val="1"/>
        </w:numPr>
        <w:tabs>
          <w:tab w:val="left" w:pos="479"/>
        </w:tabs>
        <w:jc w:val="both"/>
      </w:pPr>
      <w:r>
        <w:t>Apresentar meios e/ou recursos de forma a garantir que os jovens que não têm acesso doméstico à internet possam participar do Ciclo</w:t>
      </w:r>
      <w:r>
        <w:rPr>
          <w:spacing w:val="-5"/>
        </w:rPr>
        <w:t xml:space="preserve"> </w:t>
      </w:r>
      <w:r>
        <w:t>01.</w:t>
      </w:r>
    </w:p>
    <w:p w14:paraId="4DA16CB2" w14:textId="77777777" w:rsidR="00FA5457" w:rsidRDefault="00FA5457" w:rsidP="00FA5457">
      <w:pPr>
        <w:pStyle w:val="PargrafodaLista"/>
      </w:pPr>
    </w:p>
    <w:p w14:paraId="44D3D349" w14:textId="77777777" w:rsidR="00FA5457" w:rsidRPr="005F0740" w:rsidRDefault="00FA5457" w:rsidP="00FA5457">
      <w:pPr>
        <w:pStyle w:val="PargrafodaLista"/>
        <w:tabs>
          <w:tab w:val="left" w:pos="479"/>
        </w:tabs>
        <w:ind w:firstLine="0"/>
        <w:rPr>
          <w:color w:val="FFFF00"/>
          <w:sz w:val="24"/>
          <w:szCs w:val="24"/>
        </w:rPr>
      </w:pPr>
      <w:r>
        <w:t xml:space="preserve">Do ponto de vista institucional não há sinalização até o momento de pacotes de dados e infraestrutura tecnológica com objetivo de garantir acesso à internet para participação nas ações e projetos da Fundação Renova. Estamos à disposição para construção conjunta de soluções. Iremos </w:t>
      </w:r>
      <w:r>
        <w:rPr>
          <w:sz w:val="24"/>
          <w:szCs w:val="24"/>
        </w:rPr>
        <w:t>dar continuidade ás a</w:t>
      </w:r>
      <w:r w:rsidRPr="004C0E64">
        <w:rPr>
          <w:sz w:val="24"/>
          <w:szCs w:val="24"/>
        </w:rPr>
        <w:t xml:space="preserve">lternativas </w:t>
      </w:r>
      <w:r>
        <w:rPr>
          <w:sz w:val="24"/>
          <w:szCs w:val="24"/>
        </w:rPr>
        <w:t>como: chamadas telefônicas, mensagens de texto,</w:t>
      </w:r>
      <w:r w:rsidRPr="004C0E64">
        <w:rPr>
          <w:sz w:val="24"/>
          <w:szCs w:val="24"/>
        </w:rPr>
        <w:t xml:space="preserve"> canais de rádios locais</w:t>
      </w:r>
      <w:r>
        <w:rPr>
          <w:sz w:val="24"/>
          <w:szCs w:val="24"/>
        </w:rPr>
        <w:t>, carros de som e correspondências via correio.</w:t>
      </w:r>
    </w:p>
    <w:p w14:paraId="0D5D8392" w14:textId="77777777" w:rsidR="00FA5457" w:rsidRDefault="00FA5457" w:rsidP="00FA5457">
      <w:pPr>
        <w:pStyle w:val="PargrafodaLista"/>
        <w:tabs>
          <w:tab w:val="left" w:pos="479"/>
        </w:tabs>
        <w:ind w:firstLine="0"/>
      </w:pPr>
    </w:p>
    <w:p w14:paraId="578D28AB" w14:textId="77777777" w:rsidR="00FA5457" w:rsidRDefault="00FA5457" w:rsidP="00FA5457">
      <w:pPr>
        <w:pStyle w:val="PargrafodaLista"/>
        <w:tabs>
          <w:tab w:val="left" w:pos="479"/>
        </w:tabs>
        <w:ind w:firstLine="0"/>
      </w:pPr>
    </w:p>
    <w:p w14:paraId="5D5DFD8A" w14:textId="77777777" w:rsidR="00FA5457" w:rsidRDefault="00FA5457" w:rsidP="00FA5457">
      <w:pPr>
        <w:pStyle w:val="PargrafodaLista"/>
        <w:numPr>
          <w:ilvl w:val="0"/>
          <w:numId w:val="1"/>
        </w:numPr>
        <w:tabs>
          <w:tab w:val="left" w:pos="479"/>
        </w:tabs>
        <w:spacing w:before="1" w:line="252" w:lineRule="exact"/>
        <w:ind w:right="0" w:hanging="361"/>
        <w:jc w:val="both"/>
      </w:pPr>
      <w:r>
        <w:t>Apresentar</w:t>
      </w:r>
      <w:r>
        <w:rPr>
          <w:spacing w:val="-2"/>
        </w:rPr>
        <w:t xml:space="preserve"> </w:t>
      </w:r>
      <w:r>
        <w:t>os</w:t>
      </w:r>
      <w:r>
        <w:rPr>
          <w:spacing w:val="-8"/>
        </w:rPr>
        <w:t xml:space="preserve"> </w:t>
      </w:r>
      <w:r>
        <w:t>modelos</w:t>
      </w:r>
      <w:r>
        <w:rPr>
          <w:spacing w:val="-3"/>
        </w:rPr>
        <w:t xml:space="preserve"> </w:t>
      </w:r>
      <w:r>
        <w:t>dos</w:t>
      </w:r>
      <w:r>
        <w:rPr>
          <w:spacing w:val="-3"/>
        </w:rPr>
        <w:t xml:space="preserve"> </w:t>
      </w:r>
      <w:r>
        <w:t>cinco</w:t>
      </w:r>
      <w:r>
        <w:rPr>
          <w:spacing w:val="-7"/>
        </w:rPr>
        <w:t xml:space="preserve"> </w:t>
      </w:r>
      <w:r>
        <w:t>questionários</w:t>
      </w:r>
      <w:r>
        <w:rPr>
          <w:spacing w:val="-5"/>
        </w:rPr>
        <w:t xml:space="preserve"> </w:t>
      </w:r>
      <w:r>
        <w:t>aplicados</w:t>
      </w:r>
      <w:r>
        <w:rPr>
          <w:spacing w:val="-3"/>
        </w:rPr>
        <w:t xml:space="preserve"> </w:t>
      </w:r>
      <w:r>
        <w:t>na</w:t>
      </w:r>
      <w:r>
        <w:rPr>
          <w:spacing w:val="-3"/>
        </w:rPr>
        <w:t xml:space="preserve"> </w:t>
      </w:r>
      <w:r>
        <w:t>Fase</w:t>
      </w:r>
      <w:r>
        <w:rPr>
          <w:spacing w:val="-4"/>
        </w:rPr>
        <w:t xml:space="preserve"> </w:t>
      </w:r>
      <w:r>
        <w:t>02</w:t>
      </w:r>
      <w:r>
        <w:rPr>
          <w:spacing w:val="-6"/>
        </w:rPr>
        <w:t xml:space="preserve"> </w:t>
      </w:r>
      <w:r>
        <w:t>do</w:t>
      </w:r>
      <w:r>
        <w:rPr>
          <w:spacing w:val="-3"/>
        </w:rPr>
        <w:t xml:space="preserve"> </w:t>
      </w:r>
      <w:r>
        <w:t>edital</w:t>
      </w:r>
      <w:r>
        <w:rPr>
          <w:spacing w:val="-4"/>
        </w:rPr>
        <w:t xml:space="preserve"> </w:t>
      </w:r>
      <w:r>
        <w:t>do</w:t>
      </w:r>
      <w:r>
        <w:rPr>
          <w:spacing w:val="-2"/>
        </w:rPr>
        <w:t xml:space="preserve"> </w:t>
      </w:r>
      <w:r>
        <w:t>Ciclo</w:t>
      </w:r>
      <w:r>
        <w:rPr>
          <w:spacing w:val="-3"/>
        </w:rPr>
        <w:t xml:space="preserve"> </w:t>
      </w:r>
      <w:r>
        <w:t>01.</w:t>
      </w:r>
    </w:p>
    <w:p w14:paraId="79D473AB" w14:textId="77777777" w:rsidR="00FA5457" w:rsidRDefault="00FA5457" w:rsidP="00FA5457">
      <w:pPr>
        <w:pStyle w:val="PargrafodaLista"/>
        <w:tabs>
          <w:tab w:val="left" w:pos="479"/>
        </w:tabs>
        <w:spacing w:before="1" w:line="252" w:lineRule="exact"/>
        <w:ind w:right="0" w:firstLine="0"/>
      </w:pPr>
    </w:p>
    <w:p w14:paraId="66664D79" w14:textId="77777777" w:rsidR="00FA5457" w:rsidRDefault="00FA5457" w:rsidP="00FA5457">
      <w:pPr>
        <w:pStyle w:val="PargrafodaLista"/>
        <w:tabs>
          <w:tab w:val="left" w:pos="479"/>
        </w:tabs>
        <w:spacing w:before="1" w:line="252" w:lineRule="exact"/>
        <w:ind w:right="0" w:firstLine="0"/>
      </w:pPr>
      <w:r>
        <w:t>Ver anexos.</w:t>
      </w:r>
    </w:p>
    <w:p w14:paraId="7DB6F997" w14:textId="77777777" w:rsidR="00FA5457" w:rsidRDefault="00FA5457" w:rsidP="00FA5457">
      <w:pPr>
        <w:pStyle w:val="PargrafodaLista"/>
        <w:tabs>
          <w:tab w:val="left" w:pos="479"/>
        </w:tabs>
        <w:spacing w:before="1" w:line="252" w:lineRule="exact"/>
        <w:ind w:right="0" w:firstLine="0"/>
      </w:pPr>
    </w:p>
    <w:p w14:paraId="6F91FF80" w14:textId="77777777" w:rsidR="00FA5457" w:rsidRDefault="00FA5457" w:rsidP="00FA5457">
      <w:pPr>
        <w:pStyle w:val="PargrafodaLista"/>
        <w:numPr>
          <w:ilvl w:val="0"/>
          <w:numId w:val="1"/>
        </w:numPr>
        <w:tabs>
          <w:tab w:val="left" w:pos="479"/>
        </w:tabs>
        <w:spacing w:line="252" w:lineRule="exact"/>
        <w:ind w:right="0" w:hanging="361"/>
        <w:jc w:val="both"/>
      </w:pPr>
      <w:r>
        <w:t>Apresentar os critérios e/ou condições para a inscrição dos jovens no Ciclo 01 do</w:t>
      </w:r>
      <w:r>
        <w:rPr>
          <w:spacing w:val="-18"/>
        </w:rPr>
        <w:t xml:space="preserve"> </w:t>
      </w:r>
      <w:r>
        <w:t>Projeto.</w:t>
      </w:r>
    </w:p>
    <w:p w14:paraId="4F03D633" w14:textId="77777777" w:rsidR="00FA5457" w:rsidRDefault="00FA5457" w:rsidP="00FA5457">
      <w:pPr>
        <w:pStyle w:val="PargrafodaLista"/>
        <w:tabs>
          <w:tab w:val="left" w:pos="479"/>
        </w:tabs>
        <w:spacing w:line="252" w:lineRule="exact"/>
        <w:ind w:right="0" w:firstLine="0"/>
      </w:pPr>
    </w:p>
    <w:p w14:paraId="613D3060" w14:textId="77777777" w:rsidR="00FA5457" w:rsidRDefault="00FA5457" w:rsidP="00FA5457">
      <w:pPr>
        <w:pStyle w:val="PargrafodaLista"/>
        <w:tabs>
          <w:tab w:val="left" w:pos="479"/>
        </w:tabs>
        <w:spacing w:line="252" w:lineRule="exact"/>
        <w:ind w:right="0" w:firstLine="0"/>
      </w:pPr>
      <w:r>
        <w:t>De acordo com edital e documentação já enviada para a CTECLET, os critérios de seleção são:</w:t>
      </w:r>
    </w:p>
    <w:p w14:paraId="0375C884" w14:textId="77777777" w:rsidR="00FA5457" w:rsidRDefault="00FA5457" w:rsidP="00FA5457">
      <w:pPr>
        <w:pStyle w:val="PargrafodaLista"/>
        <w:tabs>
          <w:tab w:val="left" w:pos="479"/>
        </w:tabs>
        <w:spacing w:line="252" w:lineRule="exact"/>
        <w:ind w:right="0" w:firstLine="0"/>
      </w:pPr>
      <w:r>
        <w:t xml:space="preserve">Ter entre 15 a 29 anos e ser morados dos munícipios de abrangência do projeto. </w:t>
      </w:r>
    </w:p>
    <w:p w14:paraId="589A2A2C" w14:textId="77777777" w:rsidR="00FA5457" w:rsidRDefault="00FA5457" w:rsidP="00FA5457">
      <w:pPr>
        <w:pStyle w:val="PargrafodaLista"/>
        <w:tabs>
          <w:tab w:val="left" w:pos="479"/>
        </w:tabs>
        <w:spacing w:line="252" w:lineRule="exact"/>
        <w:ind w:right="0" w:firstLine="0"/>
      </w:pPr>
    </w:p>
    <w:p w14:paraId="2D50B8FF" w14:textId="77777777" w:rsidR="00FA5457" w:rsidRDefault="00FA5457" w:rsidP="00FA5457">
      <w:pPr>
        <w:pStyle w:val="PargrafodaLista"/>
        <w:numPr>
          <w:ilvl w:val="0"/>
          <w:numId w:val="1"/>
        </w:numPr>
        <w:tabs>
          <w:tab w:val="left" w:pos="479"/>
        </w:tabs>
        <w:spacing w:before="2"/>
        <w:ind w:right="115"/>
      </w:pPr>
      <w:r>
        <w:t>Detalhar, em nível de projeto executivo, as atividades e processos das Fases 04 e 05 do edital do Ciclo</w:t>
      </w:r>
      <w:r>
        <w:rPr>
          <w:spacing w:val="-2"/>
        </w:rPr>
        <w:t xml:space="preserve"> </w:t>
      </w:r>
      <w:r>
        <w:t>01.</w:t>
      </w:r>
    </w:p>
    <w:p w14:paraId="0CD5CE67" w14:textId="77777777" w:rsidR="00FA5457" w:rsidRDefault="00FA5457" w:rsidP="00FA5457">
      <w:pPr>
        <w:pStyle w:val="PargrafodaLista"/>
        <w:tabs>
          <w:tab w:val="left" w:pos="479"/>
        </w:tabs>
        <w:spacing w:before="2"/>
        <w:ind w:right="115" w:firstLine="0"/>
      </w:pPr>
    </w:p>
    <w:p w14:paraId="015C0F00" w14:textId="107DC647" w:rsidR="00FA5457" w:rsidRDefault="00FA5457" w:rsidP="00FA5457">
      <w:pPr>
        <w:pStyle w:val="PargrafodaLista"/>
        <w:tabs>
          <w:tab w:val="left" w:pos="479"/>
        </w:tabs>
        <w:spacing w:before="2"/>
        <w:ind w:right="115" w:firstLine="0"/>
      </w:pPr>
      <w:r>
        <w:t>Os planos de trabalho das instituições foram devidamente esclarecidos e informados à CTECLET. Seguem informações atualizadas e detalhadas sobre as fases 4 e 5 no contexto da pandemia de COVID – 19.</w:t>
      </w:r>
    </w:p>
    <w:p w14:paraId="442C58E6" w14:textId="745B57DA" w:rsidR="006046E2" w:rsidRPr="006046E2" w:rsidRDefault="006046E2" w:rsidP="00FA5457">
      <w:pPr>
        <w:pStyle w:val="PargrafodaLista"/>
        <w:tabs>
          <w:tab w:val="left" w:pos="479"/>
        </w:tabs>
        <w:spacing w:before="2"/>
        <w:ind w:right="115" w:firstLine="0"/>
        <w:rPr>
          <w:color w:val="000000" w:themeColor="text1"/>
        </w:rPr>
      </w:pPr>
    </w:p>
    <w:p w14:paraId="75219325" w14:textId="77777777" w:rsidR="006046E2" w:rsidRPr="006046E2" w:rsidRDefault="006046E2" w:rsidP="006046E2">
      <w:pPr>
        <w:ind w:firstLine="708"/>
        <w:rPr>
          <w:b/>
          <w:color w:val="000000" w:themeColor="text1"/>
        </w:rPr>
      </w:pPr>
      <w:r w:rsidRPr="006046E2">
        <w:rPr>
          <w:b/>
          <w:color w:val="000000" w:themeColor="text1"/>
        </w:rPr>
        <w:t>FASE 4 – INTEGRAÇÃO, ACOLHIMENTO E PERCURSO FORMATIVO – explicar que a adaptação do conteúdo para o formato digital está em processo de elaboração.</w:t>
      </w:r>
    </w:p>
    <w:p w14:paraId="2416E9A8" w14:textId="77777777" w:rsidR="006046E2" w:rsidRPr="006046E2" w:rsidRDefault="006046E2" w:rsidP="006046E2">
      <w:pPr>
        <w:spacing w:line="360" w:lineRule="auto"/>
        <w:jc w:val="both"/>
        <w:rPr>
          <w:color w:val="000000" w:themeColor="text1"/>
          <w:sz w:val="24"/>
          <w:szCs w:val="24"/>
        </w:rPr>
      </w:pPr>
      <w:r w:rsidRPr="006046E2">
        <w:rPr>
          <w:b/>
          <w:color w:val="000000" w:themeColor="text1"/>
          <w:sz w:val="24"/>
          <w:szCs w:val="24"/>
        </w:rPr>
        <w:t xml:space="preserve">Plano A – presencial - </w:t>
      </w:r>
      <w:r w:rsidRPr="006046E2">
        <w:rPr>
          <w:color w:val="000000" w:themeColor="text1"/>
          <w:sz w:val="24"/>
          <w:szCs w:val="24"/>
        </w:rPr>
        <w:t xml:space="preserve">A trilha formativa, conforme a proposta apropriada pela AMEFA,  começa com uma primeira etapa com o uso de metodologias participativas, baseadas na Pedagogia da Alternância, objetivando conhecer a realidade - por meio de Planos de Estudo (pesquisas orientadas), Colocação em Comum, aprofundamento teórico e prático - para compreender melhor esta realidade e poder intervir e transformá-la, numa perspectiva da ação-reflexão-ação, envolvendo o protagonismo juvenil em todo o processo.  Esta primeira fase, compreende o processo de integração local, municipal e encerra com a integração regional, onde os jovens se encontram e comunicam suas realidades por meio das instalações pedagógicas. A segunda etapa compreende a integração regional, entendendo que o processo de integração começa nos municípios e culmina no território. A terceira etapa prevê a realização de oficinas para criação e divulgação de materiais educomuntivos e a quarta etapa culmina com a elaboração participativa dos projetos. </w:t>
      </w:r>
    </w:p>
    <w:p w14:paraId="1E0E8536" w14:textId="77777777" w:rsidR="006046E2" w:rsidRPr="006046E2" w:rsidRDefault="006046E2" w:rsidP="006046E2">
      <w:pPr>
        <w:spacing w:line="360" w:lineRule="auto"/>
        <w:jc w:val="both"/>
        <w:rPr>
          <w:color w:val="000000" w:themeColor="text1"/>
          <w:sz w:val="24"/>
          <w:szCs w:val="24"/>
        </w:rPr>
      </w:pPr>
      <w:r w:rsidRPr="006046E2">
        <w:rPr>
          <w:b/>
          <w:color w:val="000000" w:themeColor="text1"/>
          <w:sz w:val="24"/>
          <w:szCs w:val="24"/>
        </w:rPr>
        <w:t>1ª etapa</w:t>
      </w:r>
      <w:r w:rsidRPr="006046E2">
        <w:rPr>
          <w:color w:val="000000" w:themeColor="text1"/>
          <w:sz w:val="24"/>
          <w:szCs w:val="24"/>
        </w:rPr>
        <w:t xml:space="preserve">: A integração e acolhimento dos jovens no caso do “Plano A” previsto para encontros presenciais, está detalhada no Plano de Trabalho, item 5.2.15, onde prevê inicialmente, a realização de 4 encontros em cada um dos seis municípios da área 4, Baixo Rio Doce, com previsão de 8 horas cada encontro, num total de 32 horas de curso, envolvendo os 100 jovens selecionados.  Assim, seguem os encontros: Encontro 01 - Investigação da realidade/Plano de Estudo; Encontro 02 - Reflexão/aprofundamento da realidade. Encontro 03 - A identidade do jovem atingido - O objetivo é trabalhar a formação </w:t>
      </w:r>
      <w:r w:rsidRPr="006046E2">
        <w:rPr>
          <w:color w:val="000000" w:themeColor="text1"/>
          <w:sz w:val="24"/>
          <w:szCs w:val="24"/>
        </w:rPr>
        <w:lastRenderedPageBreak/>
        <w:t xml:space="preserve">da consciência dos jovens sobre o processo que eles estão vivendo desde novembro de 2015. </w:t>
      </w:r>
    </w:p>
    <w:p w14:paraId="2E191E6B" w14:textId="77777777" w:rsidR="006046E2" w:rsidRPr="006046E2" w:rsidRDefault="006046E2" w:rsidP="006046E2">
      <w:pPr>
        <w:spacing w:line="360" w:lineRule="auto"/>
        <w:jc w:val="both"/>
        <w:rPr>
          <w:color w:val="000000" w:themeColor="text1"/>
          <w:sz w:val="24"/>
          <w:szCs w:val="24"/>
        </w:rPr>
      </w:pPr>
      <w:r w:rsidRPr="006046E2">
        <w:rPr>
          <w:color w:val="000000" w:themeColor="text1"/>
          <w:sz w:val="24"/>
          <w:szCs w:val="24"/>
        </w:rPr>
        <w:t xml:space="preserve">Ao final do encontro 3, os jovens serão orientados a desenvolver em suas comunidades, como atividade intermodular, um outro Instrumento Pedagógico utilizado na Pedagogia da Alternância, a Atividade de Retorno. Consiste na “devolução” à comunidade/município dos conhecimentos produzidos a partir das pesquisas realizadas no primeiro encontro e todo a o aprofundamento feito no segundo e terceiro encontros. </w:t>
      </w:r>
    </w:p>
    <w:p w14:paraId="14B0B262" w14:textId="77777777" w:rsidR="006046E2" w:rsidRPr="006046E2" w:rsidRDefault="006046E2" w:rsidP="006046E2">
      <w:pPr>
        <w:spacing w:line="360" w:lineRule="auto"/>
        <w:jc w:val="both"/>
        <w:rPr>
          <w:color w:val="000000" w:themeColor="text1"/>
          <w:sz w:val="24"/>
          <w:szCs w:val="24"/>
        </w:rPr>
      </w:pPr>
      <w:r w:rsidRPr="006046E2">
        <w:rPr>
          <w:color w:val="000000" w:themeColor="text1"/>
          <w:sz w:val="24"/>
          <w:szCs w:val="24"/>
        </w:rPr>
        <w:t xml:space="preserve">Encontro 04 - Construindo o futuro – Objetivos: aprofundar sobre conceitos de liderança e protagonismo juvenil. Os jovens serão convidados também a pensar ideias de projetos de intervenção que podem ser desenvolvidos em seus municípios e que contribuam efetivamente para a revitalização do Rio Doce. </w:t>
      </w:r>
    </w:p>
    <w:p w14:paraId="59B82654" w14:textId="77777777" w:rsidR="006046E2" w:rsidRPr="006046E2" w:rsidRDefault="006046E2" w:rsidP="006046E2">
      <w:pPr>
        <w:spacing w:line="360" w:lineRule="auto"/>
        <w:jc w:val="both"/>
        <w:rPr>
          <w:color w:val="000000" w:themeColor="text1"/>
          <w:sz w:val="24"/>
          <w:szCs w:val="24"/>
        </w:rPr>
      </w:pPr>
      <w:r w:rsidRPr="006046E2">
        <w:rPr>
          <w:color w:val="000000" w:themeColor="text1"/>
          <w:sz w:val="24"/>
          <w:szCs w:val="24"/>
        </w:rPr>
        <w:t xml:space="preserve">Plano B – Formação virtual –  Esta 1ª etapa foi convertida para EaD, numa perspectiva de formação virtual comum entre as entidades.  </w:t>
      </w:r>
    </w:p>
    <w:p w14:paraId="08A33E5C" w14:textId="77777777" w:rsidR="006046E2" w:rsidRPr="006046E2" w:rsidRDefault="006046E2" w:rsidP="006046E2">
      <w:pPr>
        <w:spacing w:line="360" w:lineRule="auto"/>
        <w:jc w:val="both"/>
        <w:rPr>
          <w:color w:val="000000" w:themeColor="text1"/>
          <w:sz w:val="24"/>
          <w:szCs w:val="24"/>
          <w:highlight w:val="white"/>
        </w:rPr>
      </w:pPr>
      <w:r w:rsidRPr="006046E2">
        <w:rPr>
          <w:b/>
          <w:color w:val="000000" w:themeColor="text1"/>
          <w:sz w:val="24"/>
          <w:szCs w:val="24"/>
        </w:rPr>
        <w:t>2ª etapa</w:t>
      </w:r>
      <w:r w:rsidRPr="006046E2">
        <w:rPr>
          <w:color w:val="000000" w:themeColor="text1"/>
          <w:sz w:val="24"/>
          <w:szCs w:val="24"/>
        </w:rPr>
        <w:t xml:space="preserve">: A integração dos jovens no âmbito regional. A trilha formativa compreende  um processo de integração que inicia com as oficinas municipais e culmina com o seminário Regional, previsto com 16 horas. Este seminário poderá ocorrer numa metodologia de caravanas. Os jovens saem passando por municípios, visitando projetos, experiências exitosas, boas práticas pelo caminho, até chegar ao ponto do encontro que poderá ser no IFES Itapina, no Insituto Terra, ou na EFA de Marilândia. (item </w:t>
      </w:r>
      <w:r w:rsidRPr="006046E2">
        <w:rPr>
          <w:b/>
          <w:color w:val="000000" w:themeColor="text1"/>
          <w:sz w:val="24"/>
          <w:szCs w:val="24"/>
        </w:rPr>
        <w:t xml:space="preserve">5.2.16.  Integração dos jovens - Seminário regional). Metodologias: </w:t>
      </w:r>
      <w:r w:rsidRPr="006046E2">
        <w:rPr>
          <w:b/>
          <w:color w:val="000000" w:themeColor="text1"/>
          <w:sz w:val="24"/>
          <w:szCs w:val="24"/>
          <w:highlight w:val="white"/>
        </w:rPr>
        <w:t xml:space="preserve">INSTALAÇÕES PEDAGÓGICAS - </w:t>
      </w:r>
      <w:r w:rsidRPr="006046E2">
        <w:rPr>
          <w:color w:val="000000" w:themeColor="text1"/>
          <w:sz w:val="24"/>
          <w:szCs w:val="24"/>
          <w:highlight w:val="white"/>
        </w:rPr>
        <w:t>Conhecendo a realidade dos 06 municípios envolvidos no projeto. Socialização em plenária das experiências adquiridas nas Instalações Pedagógicas; Atividades Culturais. Construção de conhecimentos coletivos.</w:t>
      </w:r>
    </w:p>
    <w:p w14:paraId="799BFABA" w14:textId="77777777" w:rsidR="006046E2" w:rsidRPr="006046E2" w:rsidRDefault="006046E2" w:rsidP="006046E2">
      <w:pPr>
        <w:spacing w:line="360" w:lineRule="auto"/>
        <w:jc w:val="both"/>
        <w:rPr>
          <w:color w:val="000000" w:themeColor="text1"/>
          <w:sz w:val="24"/>
          <w:szCs w:val="24"/>
          <w:highlight w:val="white"/>
        </w:rPr>
      </w:pPr>
      <w:r w:rsidRPr="006046E2">
        <w:rPr>
          <w:color w:val="000000" w:themeColor="text1"/>
          <w:sz w:val="24"/>
          <w:szCs w:val="24"/>
          <w:highlight w:val="white"/>
        </w:rPr>
        <w:t xml:space="preserve">Plano B – formação virtual - Esta 2ª etapa de integração está em construção </w:t>
      </w:r>
    </w:p>
    <w:p w14:paraId="6FEEB152" w14:textId="77777777" w:rsidR="006046E2" w:rsidRPr="006046E2" w:rsidRDefault="006046E2" w:rsidP="006046E2">
      <w:pPr>
        <w:spacing w:line="360" w:lineRule="auto"/>
        <w:jc w:val="both"/>
        <w:rPr>
          <w:color w:val="000000" w:themeColor="text1"/>
          <w:sz w:val="24"/>
          <w:szCs w:val="24"/>
        </w:rPr>
      </w:pPr>
      <w:r w:rsidRPr="006046E2">
        <w:rPr>
          <w:b/>
          <w:color w:val="000000" w:themeColor="text1"/>
          <w:sz w:val="24"/>
          <w:szCs w:val="24"/>
          <w:highlight w:val="white"/>
        </w:rPr>
        <w:t>3ª etapa</w:t>
      </w:r>
      <w:r w:rsidRPr="006046E2">
        <w:rPr>
          <w:color w:val="000000" w:themeColor="text1"/>
          <w:sz w:val="24"/>
          <w:szCs w:val="24"/>
          <w:highlight w:val="white"/>
        </w:rPr>
        <w:t xml:space="preserve">: A trilha formativa segue </w:t>
      </w:r>
      <w:r w:rsidRPr="006046E2">
        <w:rPr>
          <w:color w:val="000000" w:themeColor="text1"/>
          <w:sz w:val="24"/>
          <w:szCs w:val="24"/>
        </w:rPr>
        <w:t xml:space="preserve">no item </w:t>
      </w:r>
      <w:r w:rsidRPr="006046E2">
        <w:rPr>
          <w:b/>
          <w:color w:val="000000" w:themeColor="text1"/>
          <w:sz w:val="24"/>
          <w:szCs w:val="24"/>
        </w:rPr>
        <w:t xml:space="preserve">5.2.17, </w:t>
      </w:r>
      <w:r w:rsidRPr="006046E2">
        <w:rPr>
          <w:color w:val="000000" w:themeColor="text1"/>
          <w:sz w:val="24"/>
          <w:szCs w:val="24"/>
          <w:highlight w:val="white"/>
        </w:rPr>
        <w:t xml:space="preserve">com mais duas oficinas por municípios visando criar e imprimir materiais </w:t>
      </w:r>
      <w:r w:rsidRPr="006046E2">
        <w:rPr>
          <w:b/>
          <w:color w:val="000000" w:themeColor="text1"/>
          <w:sz w:val="24"/>
          <w:szCs w:val="24"/>
          <w:highlight w:val="white"/>
        </w:rPr>
        <w:t>Educomunicativos com a participação direta dos jovens.</w:t>
      </w:r>
      <w:r w:rsidRPr="006046E2">
        <w:rPr>
          <w:b/>
          <w:color w:val="000000" w:themeColor="text1"/>
          <w:sz w:val="24"/>
          <w:szCs w:val="24"/>
        </w:rPr>
        <w:t xml:space="preserve"> </w:t>
      </w:r>
      <w:r w:rsidRPr="006046E2">
        <w:rPr>
          <w:color w:val="000000" w:themeColor="text1"/>
          <w:sz w:val="24"/>
          <w:szCs w:val="24"/>
        </w:rPr>
        <w:t>Os materiais devem trazer informações orientativas e práticas de conscientização que visam contribuir na revitalização da Bacia do Rio Doce.</w:t>
      </w:r>
    </w:p>
    <w:p w14:paraId="33158B74" w14:textId="77777777" w:rsidR="006046E2" w:rsidRPr="006046E2" w:rsidRDefault="006046E2" w:rsidP="006046E2">
      <w:pPr>
        <w:spacing w:line="360" w:lineRule="auto"/>
        <w:jc w:val="both"/>
        <w:rPr>
          <w:color w:val="000000" w:themeColor="text1"/>
          <w:sz w:val="24"/>
          <w:szCs w:val="24"/>
        </w:rPr>
      </w:pPr>
      <w:r w:rsidRPr="006046E2">
        <w:rPr>
          <w:color w:val="000000" w:themeColor="text1"/>
          <w:sz w:val="24"/>
          <w:szCs w:val="24"/>
        </w:rPr>
        <w:t xml:space="preserve">Plano B – Formação virtual – em contrução </w:t>
      </w:r>
    </w:p>
    <w:p w14:paraId="5C93B3EF" w14:textId="77777777" w:rsidR="006046E2" w:rsidRPr="006046E2" w:rsidRDefault="006046E2" w:rsidP="006046E2">
      <w:pPr>
        <w:spacing w:line="360" w:lineRule="auto"/>
        <w:jc w:val="both"/>
        <w:rPr>
          <w:color w:val="000000" w:themeColor="text1"/>
          <w:sz w:val="24"/>
          <w:szCs w:val="24"/>
        </w:rPr>
      </w:pPr>
      <w:r w:rsidRPr="006046E2">
        <w:rPr>
          <w:b/>
          <w:color w:val="000000" w:themeColor="text1"/>
          <w:sz w:val="24"/>
          <w:szCs w:val="24"/>
        </w:rPr>
        <w:t>4ª etapa</w:t>
      </w:r>
      <w:r w:rsidRPr="006046E2">
        <w:rPr>
          <w:color w:val="000000" w:themeColor="text1"/>
          <w:sz w:val="24"/>
          <w:szCs w:val="24"/>
        </w:rPr>
        <w:t xml:space="preserve">: A trilha formativa culmina com as oficinas de facilitação e elaboração participativa de projetos conforme o item 5.2.18 do projeto executivo. Serão duas oficinas de 24 horas em cada município, prevendo atividades intermodular, entre uma e outra oficina. Serão realizadas 12 oficinas de facilitação e elaboração participativa de projetos, sendo 02 em cada município com duração de 24 horas cada. Todo o processo de elaboração dos projetos seguirá o conteúdo e a metodologia desenvolvidos no Livro Manual de Elaboração Participativa de Projetos, publicado pela AMEFA. </w:t>
      </w:r>
    </w:p>
    <w:p w14:paraId="296ACD04" w14:textId="77777777" w:rsidR="006046E2" w:rsidRPr="006046E2" w:rsidRDefault="006046E2" w:rsidP="006046E2">
      <w:pPr>
        <w:spacing w:line="360" w:lineRule="auto"/>
        <w:jc w:val="both"/>
        <w:rPr>
          <w:color w:val="000000" w:themeColor="text1"/>
          <w:sz w:val="24"/>
          <w:szCs w:val="24"/>
        </w:rPr>
      </w:pPr>
      <w:r w:rsidRPr="006046E2">
        <w:rPr>
          <w:color w:val="000000" w:themeColor="text1"/>
          <w:sz w:val="24"/>
          <w:szCs w:val="24"/>
        </w:rPr>
        <w:t xml:space="preserve">A fase inicial das 4 oficinas em cada municípios para estudo investigativo da realidade é fundamental para o processo da escrita do Projeto que inicia com o diagnóstico da </w:t>
      </w:r>
      <w:r w:rsidRPr="006046E2">
        <w:rPr>
          <w:color w:val="000000" w:themeColor="text1"/>
          <w:sz w:val="24"/>
          <w:szCs w:val="24"/>
        </w:rPr>
        <w:lastRenderedPageBreak/>
        <w:t xml:space="preserve">realidade. </w:t>
      </w:r>
    </w:p>
    <w:p w14:paraId="0147C93B" w14:textId="77777777" w:rsidR="006046E2" w:rsidRPr="006046E2" w:rsidRDefault="006046E2" w:rsidP="006046E2">
      <w:pPr>
        <w:spacing w:line="360" w:lineRule="auto"/>
        <w:jc w:val="both"/>
        <w:rPr>
          <w:color w:val="000000" w:themeColor="text1"/>
          <w:sz w:val="24"/>
          <w:szCs w:val="24"/>
        </w:rPr>
      </w:pPr>
      <w:r w:rsidRPr="006046E2">
        <w:rPr>
          <w:b/>
          <w:color w:val="000000" w:themeColor="text1"/>
          <w:sz w:val="24"/>
          <w:szCs w:val="24"/>
        </w:rPr>
        <w:t>1ª Oficina</w:t>
      </w:r>
      <w:r w:rsidRPr="006046E2">
        <w:rPr>
          <w:color w:val="000000" w:themeColor="text1"/>
          <w:sz w:val="24"/>
          <w:szCs w:val="24"/>
        </w:rPr>
        <w:t xml:space="preserve"> – Facilitação do processo diagnóstico participativo que ocorre em 3 etapas:  1ª - </w:t>
      </w:r>
      <w:r w:rsidRPr="006046E2">
        <w:rPr>
          <w:b/>
          <w:color w:val="000000" w:themeColor="text1"/>
          <w:sz w:val="24"/>
          <w:szCs w:val="24"/>
        </w:rPr>
        <w:t>Construção do Mapa de Necessidades</w:t>
      </w:r>
      <w:r w:rsidRPr="006046E2">
        <w:rPr>
          <w:color w:val="000000" w:themeColor="text1"/>
          <w:sz w:val="24"/>
          <w:szCs w:val="24"/>
        </w:rPr>
        <w:t xml:space="preserve"> – identificadas numa metodologia que da descrição do “o que está acontecendo”; 2ª - </w:t>
      </w:r>
      <w:r w:rsidRPr="006046E2">
        <w:rPr>
          <w:b/>
          <w:color w:val="000000" w:themeColor="text1"/>
          <w:sz w:val="24"/>
          <w:szCs w:val="24"/>
        </w:rPr>
        <w:t>Priorização das necessidades</w:t>
      </w:r>
      <w:r w:rsidRPr="006046E2">
        <w:rPr>
          <w:color w:val="000000" w:themeColor="text1"/>
          <w:sz w:val="24"/>
          <w:szCs w:val="24"/>
        </w:rPr>
        <w:t xml:space="preserve"> e 3ª a </w:t>
      </w:r>
      <w:r w:rsidRPr="006046E2">
        <w:rPr>
          <w:b/>
          <w:color w:val="000000" w:themeColor="text1"/>
          <w:sz w:val="24"/>
          <w:szCs w:val="24"/>
        </w:rPr>
        <w:t xml:space="preserve">Construção do Quadro de Causas. </w:t>
      </w:r>
      <w:r w:rsidRPr="006046E2">
        <w:rPr>
          <w:color w:val="000000" w:themeColor="text1"/>
          <w:sz w:val="24"/>
          <w:szCs w:val="24"/>
        </w:rPr>
        <w:t xml:space="preserve"> As causas indicadas serão utilizadas posteriormente na construção do Plano de Ações do projeto. Na 1ª oficina, já começa o processo da escrita do Projeto. No intervalo entre a primeira e a segunda oficina, os jovens terão a tarefa de multiplicar o diagnóstico. </w:t>
      </w:r>
    </w:p>
    <w:p w14:paraId="39FF8771" w14:textId="77777777" w:rsidR="006046E2" w:rsidRPr="006046E2" w:rsidRDefault="006046E2" w:rsidP="006046E2">
      <w:pPr>
        <w:spacing w:line="360" w:lineRule="auto"/>
        <w:jc w:val="both"/>
        <w:rPr>
          <w:color w:val="000000" w:themeColor="text1"/>
          <w:sz w:val="24"/>
          <w:szCs w:val="24"/>
        </w:rPr>
      </w:pPr>
      <w:r w:rsidRPr="006046E2">
        <w:rPr>
          <w:b/>
          <w:color w:val="000000" w:themeColor="text1"/>
          <w:sz w:val="24"/>
          <w:szCs w:val="24"/>
        </w:rPr>
        <w:t>2° oficina - Elaboração do projeto –</w:t>
      </w:r>
      <w:r w:rsidRPr="006046E2">
        <w:rPr>
          <w:color w:val="000000" w:themeColor="text1"/>
          <w:sz w:val="24"/>
          <w:szCs w:val="24"/>
        </w:rPr>
        <w:t xml:space="preserve"> ocorre a elaboração de todas as etapas do projeto. No intervalo das duas oficinas em cada município, a equipe técnica do projeto atuará como mentora, colaborando à distância, na elaboração dos projetos conforme os encaminhamentos construídos na primeira oficina.</w:t>
      </w:r>
    </w:p>
    <w:p w14:paraId="1AFBDDEF" w14:textId="77777777" w:rsidR="006046E2" w:rsidRPr="006046E2" w:rsidRDefault="006046E2" w:rsidP="006046E2">
      <w:pPr>
        <w:spacing w:line="360" w:lineRule="auto"/>
        <w:jc w:val="both"/>
        <w:rPr>
          <w:color w:val="000000" w:themeColor="text1"/>
          <w:sz w:val="24"/>
          <w:szCs w:val="24"/>
        </w:rPr>
      </w:pPr>
      <w:r w:rsidRPr="006046E2">
        <w:rPr>
          <w:color w:val="000000" w:themeColor="text1"/>
          <w:sz w:val="24"/>
          <w:szCs w:val="24"/>
        </w:rPr>
        <w:t xml:space="preserve">Plano B – Formação virtual – Se necessário, o manual de Projeto impresso em livro pela AMEFA será transposto para o meio virtual. </w:t>
      </w:r>
    </w:p>
    <w:p w14:paraId="4B7DDDA2" w14:textId="77777777" w:rsidR="006046E2" w:rsidRPr="006046E2" w:rsidRDefault="006046E2" w:rsidP="006046E2">
      <w:pPr>
        <w:rPr>
          <w:color w:val="000000" w:themeColor="text1"/>
        </w:rPr>
      </w:pPr>
      <w:r w:rsidRPr="006046E2">
        <w:rPr>
          <w:color w:val="000000" w:themeColor="text1"/>
        </w:rPr>
        <w:t>FASE 5 – IMPLEMENTAÇÃO DE PROJETOS</w:t>
      </w:r>
    </w:p>
    <w:p w14:paraId="36AC7874" w14:textId="77777777" w:rsidR="006046E2" w:rsidRPr="006046E2" w:rsidRDefault="006046E2" w:rsidP="006046E2">
      <w:pPr>
        <w:spacing w:line="360" w:lineRule="auto"/>
        <w:jc w:val="both"/>
        <w:rPr>
          <w:color w:val="000000" w:themeColor="text1"/>
          <w:sz w:val="24"/>
          <w:szCs w:val="24"/>
        </w:rPr>
      </w:pPr>
      <w:r w:rsidRPr="006046E2">
        <w:rPr>
          <w:color w:val="000000" w:themeColor="text1"/>
          <w:sz w:val="24"/>
          <w:szCs w:val="24"/>
        </w:rPr>
        <w:t xml:space="preserve">Para o processo da implementação os Projetos deverão passar primeiro por um edital elaborado pela equipe técnica e servirá de ferramenta para a seleção dos projetos a serem apoiados em cada município, considerando os seguintes critérios: a) Número de pessoas beneficiadas/envolvidas; b) projetos coletivos com maior impacto e dimensão territorial; c) Protagonismo dos jovens; d) Clareza, objetividade e exequividade  da proposta; Custo/benefício; e) Possibilidade de ser multiplicado em outras regiões, e f) atendimento da diversidade. </w:t>
      </w:r>
    </w:p>
    <w:p w14:paraId="1195C380" w14:textId="77777777" w:rsidR="006046E2" w:rsidRPr="006046E2" w:rsidRDefault="006046E2" w:rsidP="006046E2">
      <w:pPr>
        <w:spacing w:line="360" w:lineRule="auto"/>
        <w:jc w:val="both"/>
        <w:rPr>
          <w:color w:val="000000" w:themeColor="text1"/>
          <w:sz w:val="24"/>
          <w:szCs w:val="24"/>
        </w:rPr>
      </w:pPr>
      <w:r w:rsidRPr="006046E2">
        <w:rPr>
          <w:color w:val="000000" w:themeColor="text1"/>
          <w:sz w:val="24"/>
          <w:szCs w:val="24"/>
        </w:rPr>
        <w:t xml:space="preserve">- Realizar 06 Reuniões, sendo 01 em cada município, para apresentação dos projetos elaborados para os beneficiários diretos e parceiros institucionais e planejamento das propostas. </w:t>
      </w:r>
    </w:p>
    <w:p w14:paraId="3979B24F" w14:textId="77777777" w:rsidR="006046E2" w:rsidRPr="006046E2" w:rsidRDefault="006046E2" w:rsidP="006046E2">
      <w:pPr>
        <w:spacing w:line="360" w:lineRule="auto"/>
        <w:jc w:val="both"/>
        <w:rPr>
          <w:color w:val="000000" w:themeColor="text1"/>
          <w:sz w:val="24"/>
          <w:szCs w:val="24"/>
        </w:rPr>
      </w:pPr>
      <w:r w:rsidRPr="006046E2">
        <w:rPr>
          <w:color w:val="000000" w:themeColor="text1"/>
          <w:sz w:val="24"/>
          <w:szCs w:val="24"/>
        </w:rPr>
        <w:t xml:space="preserve">- Realizar Reunião para composição de  banca para avaliar e selecionar os projetos elaborados pelos jovens. </w:t>
      </w:r>
    </w:p>
    <w:p w14:paraId="0CBA4C01" w14:textId="77777777" w:rsidR="006046E2" w:rsidRPr="006046E2" w:rsidRDefault="006046E2" w:rsidP="006046E2">
      <w:pPr>
        <w:spacing w:line="360" w:lineRule="auto"/>
        <w:jc w:val="both"/>
        <w:rPr>
          <w:color w:val="000000" w:themeColor="text1"/>
          <w:sz w:val="24"/>
          <w:szCs w:val="24"/>
        </w:rPr>
      </w:pPr>
      <w:r w:rsidRPr="006046E2">
        <w:rPr>
          <w:color w:val="000000" w:themeColor="text1"/>
          <w:sz w:val="24"/>
          <w:szCs w:val="24"/>
        </w:rPr>
        <w:t xml:space="preserve">- Fazer visitas técnicas para acompanhamento da implementação dos projetos. </w:t>
      </w:r>
    </w:p>
    <w:p w14:paraId="62028AE4" w14:textId="77777777" w:rsidR="006046E2" w:rsidRPr="006046E2" w:rsidRDefault="006046E2" w:rsidP="006046E2">
      <w:pPr>
        <w:spacing w:line="360" w:lineRule="auto"/>
        <w:jc w:val="both"/>
        <w:rPr>
          <w:color w:val="000000" w:themeColor="text1"/>
          <w:sz w:val="24"/>
          <w:szCs w:val="24"/>
        </w:rPr>
      </w:pPr>
      <w:r w:rsidRPr="006046E2">
        <w:rPr>
          <w:color w:val="000000" w:themeColor="text1"/>
          <w:sz w:val="24"/>
          <w:szCs w:val="24"/>
        </w:rPr>
        <w:t xml:space="preserve">- Promover reuniões com comissão de  avaliação e monitoramento dos projetos </w:t>
      </w:r>
    </w:p>
    <w:p w14:paraId="16974671" w14:textId="77777777" w:rsidR="006046E2" w:rsidRPr="006046E2" w:rsidRDefault="006046E2" w:rsidP="006046E2">
      <w:pPr>
        <w:rPr>
          <w:color w:val="000000" w:themeColor="text1"/>
        </w:rPr>
      </w:pPr>
      <w:r w:rsidRPr="006046E2">
        <w:rPr>
          <w:color w:val="000000" w:themeColor="text1"/>
        </w:rPr>
        <w:t xml:space="preserve">Para o Plano B – atividades remotas – esta fase 5 ainda se encontra em processo de construção </w:t>
      </w:r>
    </w:p>
    <w:p w14:paraId="6F464067" w14:textId="77777777" w:rsidR="006046E2" w:rsidRDefault="006046E2" w:rsidP="00FA5457">
      <w:pPr>
        <w:pStyle w:val="PargrafodaLista"/>
        <w:tabs>
          <w:tab w:val="left" w:pos="479"/>
        </w:tabs>
        <w:spacing w:before="2"/>
        <w:ind w:right="115" w:firstLine="0"/>
      </w:pPr>
    </w:p>
    <w:p w14:paraId="43B834B6" w14:textId="77777777" w:rsidR="00FA5457" w:rsidRDefault="00FA5457" w:rsidP="00FA5457">
      <w:pPr>
        <w:pStyle w:val="PargrafodaLista"/>
        <w:tabs>
          <w:tab w:val="left" w:pos="479"/>
        </w:tabs>
        <w:spacing w:before="2"/>
        <w:ind w:right="115" w:firstLine="0"/>
      </w:pPr>
    </w:p>
    <w:p w14:paraId="0CCB0F6D" w14:textId="77777777" w:rsidR="00FA5457" w:rsidRDefault="00FA5457" w:rsidP="00FA5457">
      <w:pPr>
        <w:pStyle w:val="PargrafodaLista"/>
        <w:numPr>
          <w:ilvl w:val="0"/>
          <w:numId w:val="1"/>
        </w:numPr>
        <w:tabs>
          <w:tab w:val="left" w:pos="479"/>
        </w:tabs>
        <w:ind w:right="116"/>
      </w:pPr>
      <w:r>
        <w:t>Apresentar os Anexos do Edital de Chamamento Público do Ciclo 01 do Projeto de Formação de Lideranças</w:t>
      </w:r>
      <w:r>
        <w:rPr>
          <w:spacing w:val="-5"/>
        </w:rPr>
        <w:t xml:space="preserve"> </w:t>
      </w:r>
      <w:r>
        <w:t>Jovens.</w:t>
      </w:r>
    </w:p>
    <w:p w14:paraId="651B775A" w14:textId="77777777" w:rsidR="00FA5457" w:rsidRDefault="00FA5457" w:rsidP="00FA5457">
      <w:pPr>
        <w:pStyle w:val="PargrafodaLista"/>
        <w:tabs>
          <w:tab w:val="left" w:pos="479"/>
        </w:tabs>
        <w:ind w:right="116" w:firstLine="0"/>
      </w:pPr>
    </w:p>
    <w:p w14:paraId="69BE9EB8" w14:textId="77777777" w:rsidR="00FA5457" w:rsidRDefault="00FA5457" w:rsidP="00FA5457">
      <w:pPr>
        <w:pStyle w:val="PargrafodaLista"/>
        <w:tabs>
          <w:tab w:val="left" w:pos="479"/>
        </w:tabs>
        <w:ind w:right="116" w:firstLine="0"/>
      </w:pPr>
      <w:r>
        <w:t>Ver anexos.</w:t>
      </w:r>
    </w:p>
    <w:p w14:paraId="50DBEFAE" w14:textId="77777777" w:rsidR="00FA5457" w:rsidRDefault="00FA5457" w:rsidP="00FA5457">
      <w:pPr>
        <w:pStyle w:val="PargrafodaLista"/>
        <w:tabs>
          <w:tab w:val="left" w:pos="479"/>
        </w:tabs>
        <w:ind w:right="116" w:firstLine="0"/>
      </w:pPr>
    </w:p>
    <w:p w14:paraId="2086C333" w14:textId="77777777" w:rsidR="00FA5457" w:rsidRDefault="00FA5457" w:rsidP="00FA5457">
      <w:pPr>
        <w:pStyle w:val="PargrafodaLista"/>
        <w:numPr>
          <w:ilvl w:val="0"/>
          <w:numId w:val="1"/>
        </w:numPr>
        <w:tabs>
          <w:tab w:val="left" w:pos="479"/>
        </w:tabs>
        <w:spacing w:line="251" w:lineRule="exact"/>
        <w:ind w:right="0" w:hanging="361"/>
      </w:pPr>
      <w:r>
        <w:t>Excluir quaisquer candidatos inscritos do Projeto com idade superior a 29</w:t>
      </w:r>
      <w:r>
        <w:rPr>
          <w:spacing w:val="-13"/>
        </w:rPr>
        <w:t xml:space="preserve"> </w:t>
      </w:r>
      <w:r>
        <w:t>anos.</w:t>
      </w:r>
    </w:p>
    <w:p w14:paraId="6CFB3EF6" w14:textId="77777777" w:rsidR="00FA5457" w:rsidRDefault="00FA5457" w:rsidP="00FA5457">
      <w:pPr>
        <w:pStyle w:val="PargrafodaLista"/>
        <w:tabs>
          <w:tab w:val="left" w:pos="479"/>
        </w:tabs>
        <w:spacing w:line="251" w:lineRule="exact"/>
        <w:ind w:right="0" w:firstLine="0"/>
      </w:pPr>
    </w:p>
    <w:p w14:paraId="7DAB4F7C" w14:textId="77777777" w:rsidR="00FA5457" w:rsidRDefault="00FA5457" w:rsidP="00FA5457">
      <w:pPr>
        <w:pStyle w:val="PargrafodaLista"/>
        <w:tabs>
          <w:tab w:val="left" w:pos="479"/>
        </w:tabs>
        <w:spacing w:line="251" w:lineRule="exact"/>
        <w:ind w:right="0" w:firstLine="0"/>
      </w:pPr>
      <w:r>
        <w:t>Premissa do projeto em toda a bacia do Rio Doce.</w:t>
      </w:r>
    </w:p>
    <w:p w14:paraId="30154C72" w14:textId="77777777" w:rsidR="00FA5457" w:rsidRDefault="00FA5457" w:rsidP="00FA5457">
      <w:pPr>
        <w:pStyle w:val="PargrafodaLista"/>
        <w:tabs>
          <w:tab w:val="left" w:pos="479"/>
        </w:tabs>
        <w:spacing w:line="251" w:lineRule="exact"/>
        <w:ind w:right="0" w:firstLine="0"/>
      </w:pPr>
    </w:p>
    <w:p w14:paraId="3C2289C1" w14:textId="77777777" w:rsidR="00FA5457" w:rsidRDefault="00FA5457" w:rsidP="00FA5457">
      <w:pPr>
        <w:pStyle w:val="PargrafodaLista"/>
        <w:numPr>
          <w:ilvl w:val="0"/>
          <w:numId w:val="1"/>
        </w:numPr>
        <w:tabs>
          <w:tab w:val="left" w:pos="479"/>
        </w:tabs>
        <w:spacing w:before="1"/>
        <w:ind w:right="110"/>
      </w:pPr>
      <w:r>
        <w:t>Descrever detalhadamente como será a metodologia, os recursos utilizados e conteúdo</w:t>
      </w:r>
      <w:r>
        <w:rPr>
          <w:spacing w:val="-34"/>
        </w:rPr>
        <w:t xml:space="preserve"> </w:t>
      </w:r>
      <w:r>
        <w:t>do processo de "Educação Tecnológica: Robótica Ambiental" proposto na Área</w:t>
      </w:r>
      <w:r>
        <w:rPr>
          <w:spacing w:val="-11"/>
        </w:rPr>
        <w:t xml:space="preserve"> </w:t>
      </w:r>
      <w:r>
        <w:t>05.</w:t>
      </w:r>
    </w:p>
    <w:p w14:paraId="140B90E0" w14:textId="77777777" w:rsidR="00FA5457" w:rsidRDefault="00FA5457" w:rsidP="00FA5457">
      <w:pPr>
        <w:pStyle w:val="PargrafodaLista"/>
        <w:tabs>
          <w:tab w:val="left" w:pos="479"/>
        </w:tabs>
        <w:spacing w:before="1"/>
        <w:ind w:right="110" w:firstLine="0"/>
      </w:pPr>
    </w:p>
    <w:p w14:paraId="1AC19A19" w14:textId="77777777" w:rsidR="00FA5457" w:rsidRDefault="00FA5457" w:rsidP="00FA5457">
      <w:pPr>
        <w:pStyle w:val="PargrafodaLista"/>
        <w:tabs>
          <w:tab w:val="left" w:pos="479"/>
        </w:tabs>
        <w:spacing w:before="1"/>
        <w:ind w:right="110" w:firstLine="0"/>
      </w:pPr>
      <w:r>
        <w:t>N/A</w:t>
      </w:r>
    </w:p>
    <w:p w14:paraId="104177D1" w14:textId="77777777" w:rsidR="00FA5457" w:rsidRDefault="00FA5457" w:rsidP="00FA5457">
      <w:pPr>
        <w:pStyle w:val="PargrafodaLista"/>
        <w:tabs>
          <w:tab w:val="left" w:pos="479"/>
        </w:tabs>
        <w:spacing w:before="1"/>
        <w:ind w:right="110" w:firstLine="0"/>
      </w:pPr>
    </w:p>
    <w:p w14:paraId="3A9E5263" w14:textId="0F8E61C3" w:rsidR="00FA5457" w:rsidRDefault="00FA5457" w:rsidP="00FA5457">
      <w:pPr>
        <w:pStyle w:val="PargrafodaLista"/>
        <w:numPr>
          <w:ilvl w:val="0"/>
          <w:numId w:val="1"/>
        </w:numPr>
        <w:tabs>
          <w:tab w:val="left" w:pos="479"/>
        </w:tabs>
        <w:spacing w:before="1"/>
        <w:ind w:right="109"/>
      </w:pPr>
      <w:r>
        <w:t>Descrever como será feita a indicação e seleção dos membros das bancas de seleção</w:t>
      </w:r>
      <w:r>
        <w:rPr>
          <w:spacing w:val="-30"/>
        </w:rPr>
        <w:t xml:space="preserve"> </w:t>
      </w:r>
      <w:r>
        <w:t>dos projetos na Fase</w:t>
      </w:r>
      <w:r>
        <w:rPr>
          <w:spacing w:val="-4"/>
        </w:rPr>
        <w:t xml:space="preserve"> </w:t>
      </w:r>
      <w:r>
        <w:t>05.</w:t>
      </w:r>
    </w:p>
    <w:p w14:paraId="644925A4" w14:textId="6536006F" w:rsidR="006046E2" w:rsidRDefault="006046E2" w:rsidP="006046E2">
      <w:pPr>
        <w:pStyle w:val="PargrafodaLista"/>
        <w:tabs>
          <w:tab w:val="left" w:pos="479"/>
        </w:tabs>
        <w:spacing w:before="1"/>
        <w:ind w:right="109" w:firstLine="0"/>
      </w:pPr>
    </w:p>
    <w:p w14:paraId="2C09F840" w14:textId="77777777" w:rsidR="006046E2" w:rsidRPr="006046E2" w:rsidRDefault="006046E2" w:rsidP="006046E2">
      <w:pPr>
        <w:rPr>
          <w:color w:val="000000" w:themeColor="text1"/>
        </w:rPr>
      </w:pPr>
      <w:r w:rsidRPr="006046E2">
        <w:rPr>
          <w:color w:val="000000" w:themeColor="text1"/>
        </w:rPr>
        <w:t xml:space="preserve">Não há uma formulação final, pois a entidade não concluiu ainda o eixo da articulação institucional. Por pressuposto, participarão: representantes do poder público, da própria equipe Passaporte, representantes de Sindicatos de Trabalhadores Rurais, da EFA de Marilândia, do IFES Colatina, do DS do Território Baixo Rio Doce, representantes de movimentos dos próprios jovens etc.  </w:t>
      </w:r>
    </w:p>
    <w:p w14:paraId="63BB85D4" w14:textId="77777777" w:rsidR="006046E2" w:rsidRDefault="006046E2" w:rsidP="006046E2">
      <w:pPr>
        <w:pStyle w:val="PargrafodaLista"/>
        <w:tabs>
          <w:tab w:val="left" w:pos="479"/>
        </w:tabs>
        <w:spacing w:before="1"/>
        <w:ind w:right="109" w:firstLine="0"/>
      </w:pPr>
    </w:p>
    <w:p w14:paraId="66CB620D" w14:textId="77777777" w:rsidR="00FA5457" w:rsidRDefault="00FA5457" w:rsidP="00FA5457">
      <w:pPr>
        <w:pStyle w:val="PargrafodaLista"/>
        <w:tabs>
          <w:tab w:val="left" w:pos="479"/>
        </w:tabs>
        <w:spacing w:before="1"/>
        <w:ind w:right="109" w:firstLine="0"/>
      </w:pPr>
    </w:p>
    <w:p w14:paraId="237D6E82" w14:textId="77777777" w:rsidR="00FA5457" w:rsidRDefault="00FA5457" w:rsidP="00FA5457">
      <w:pPr>
        <w:pStyle w:val="PargrafodaLista"/>
        <w:numPr>
          <w:ilvl w:val="0"/>
          <w:numId w:val="1"/>
        </w:numPr>
        <w:tabs>
          <w:tab w:val="left" w:pos="479"/>
        </w:tabs>
        <w:ind w:right="113"/>
      </w:pPr>
      <w:r>
        <w:t>Apresentar propostas de indicadores de processos, de resultados e de impacto para o projeto executivo do Projeto de Formação de Lideranças</w:t>
      </w:r>
      <w:r>
        <w:rPr>
          <w:spacing w:val="-7"/>
        </w:rPr>
        <w:t xml:space="preserve"> </w:t>
      </w:r>
      <w:r>
        <w:t>Jovens.</w:t>
      </w:r>
    </w:p>
    <w:p w14:paraId="1E052647" w14:textId="77777777" w:rsidR="00FA5457" w:rsidRDefault="00FA5457" w:rsidP="00FA5457">
      <w:pPr>
        <w:pStyle w:val="PargrafodaLista"/>
      </w:pPr>
    </w:p>
    <w:p w14:paraId="469A3C59" w14:textId="77777777" w:rsidR="00FA5457" w:rsidRDefault="00FA5457" w:rsidP="00FA5457">
      <w:pPr>
        <w:pStyle w:val="PargrafodaLista"/>
        <w:tabs>
          <w:tab w:val="left" w:pos="479"/>
        </w:tabs>
        <w:ind w:right="113" w:firstLine="0"/>
      </w:pPr>
      <w:r>
        <w:t>Em elaboração por coletivo formado de membros de cada instituição parceira e gestor do projeto (Fundação Renova)</w:t>
      </w:r>
    </w:p>
    <w:p w14:paraId="2609F1E8" w14:textId="77777777" w:rsidR="00FA5457" w:rsidRDefault="00FA5457" w:rsidP="00FA5457">
      <w:pPr>
        <w:pStyle w:val="PargrafodaLista"/>
        <w:tabs>
          <w:tab w:val="left" w:pos="479"/>
        </w:tabs>
        <w:ind w:right="113" w:firstLine="0"/>
      </w:pPr>
    </w:p>
    <w:p w14:paraId="6692275F" w14:textId="77777777" w:rsidR="00FA5457" w:rsidRDefault="00FA5457" w:rsidP="00FA5457">
      <w:pPr>
        <w:pStyle w:val="PargrafodaLista"/>
        <w:numPr>
          <w:ilvl w:val="0"/>
          <w:numId w:val="1"/>
        </w:numPr>
        <w:tabs>
          <w:tab w:val="left" w:pos="479"/>
        </w:tabs>
      </w:pPr>
      <w:r>
        <w:t>Apresentar as cinco propostas técnicas das empresas vencedoras da seleção do Edital do Ciclo</w:t>
      </w:r>
      <w:r>
        <w:rPr>
          <w:spacing w:val="-1"/>
        </w:rPr>
        <w:t xml:space="preserve"> </w:t>
      </w:r>
      <w:r>
        <w:t>01.</w:t>
      </w:r>
    </w:p>
    <w:p w14:paraId="0FFD5C67" w14:textId="77777777" w:rsidR="00FA5457" w:rsidRDefault="00FA5457" w:rsidP="00FA5457">
      <w:pPr>
        <w:pStyle w:val="PargrafodaLista"/>
        <w:tabs>
          <w:tab w:val="left" w:pos="479"/>
        </w:tabs>
        <w:ind w:firstLine="0"/>
      </w:pPr>
    </w:p>
    <w:p w14:paraId="05CE9CAF" w14:textId="77777777" w:rsidR="00FA5457" w:rsidRDefault="00FA5457" w:rsidP="00FA5457">
      <w:pPr>
        <w:pStyle w:val="PargrafodaLista"/>
        <w:tabs>
          <w:tab w:val="left" w:pos="479"/>
        </w:tabs>
        <w:ind w:firstLine="0"/>
      </w:pPr>
      <w:r>
        <w:t>Ver anexos.</w:t>
      </w:r>
    </w:p>
    <w:p w14:paraId="625DA111" w14:textId="77777777" w:rsidR="00FA5457" w:rsidRDefault="00FA5457" w:rsidP="00FA5457">
      <w:pPr>
        <w:pStyle w:val="PargrafodaLista"/>
        <w:tabs>
          <w:tab w:val="left" w:pos="479"/>
        </w:tabs>
        <w:ind w:firstLine="0"/>
      </w:pPr>
    </w:p>
    <w:p w14:paraId="3CF8EB8F" w14:textId="77777777" w:rsidR="00FA5457" w:rsidRDefault="00FA5457" w:rsidP="00FA5457">
      <w:pPr>
        <w:pStyle w:val="PargrafodaLista"/>
        <w:numPr>
          <w:ilvl w:val="0"/>
          <w:numId w:val="1"/>
        </w:numPr>
        <w:tabs>
          <w:tab w:val="left" w:pos="479"/>
        </w:tabs>
        <w:ind w:right="113"/>
      </w:pPr>
      <w:r>
        <w:t>Apresentar</w:t>
      </w:r>
      <w:r>
        <w:rPr>
          <w:spacing w:val="-3"/>
        </w:rPr>
        <w:t xml:space="preserve"> </w:t>
      </w:r>
      <w:r>
        <w:t>os</w:t>
      </w:r>
      <w:r>
        <w:rPr>
          <w:spacing w:val="-4"/>
        </w:rPr>
        <w:t xml:space="preserve"> </w:t>
      </w:r>
      <w:r>
        <w:t>Produtos</w:t>
      </w:r>
      <w:r>
        <w:rPr>
          <w:spacing w:val="-5"/>
        </w:rPr>
        <w:t xml:space="preserve"> </w:t>
      </w:r>
      <w:r>
        <w:t>1,</w:t>
      </w:r>
      <w:r>
        <w:rPr>
          <w:spacing w:val="-3"/>
        </w:rPr>
        <w:t xml:space="preserve"> </w:t>
      </w:r>
      <w:r>
        <w:t>2</w:t>
      </w:r>
      <w:r>
        <w:rPr>
          <w:spacing w:val="-5"/>
        </w:rPr>
        <w:t xml:space="preserve"> </w:t>
      </w:r>
      <w:r>
        <w:t>e</w:t>
      </w:r>
      <w:r>
        <w:rPr>
          <w:spacing w:val="-6"/>
        </w:rPr>
        <w:t xml:space="preserve"> </w:t>
      </w:r>
      <w:r>
        <w:t>3</w:t>
      </w:r>
      <w:r>
        <w:rPr>
          <w:spacing w:val="-5"/>
        </w:rPr>
        <w:t xml:space="preserve"> </w:t>
      </w:r>
      <w:r>
        <w:t>previstos</w:t>
      </w:r>
      <w:r>
        <w:rPr>
          <w:spacing w:val="-4"/>
        </w:rPr>
        <w:t xml:space="preserve"> </w:t>
      </w:r>
      <w:r>
        <w:t>no</w:t>
      </w:r>
      <w:r>
        <w:rPr>
          <w:spacing w:val="-6"/>
        </w:rPr>
        <w:t xml:space="preserve"> </w:t>
      </w:r>
      <w:r>
        <w:t>Edital</w:t>
      </w:r>
      <w:r>
        <w:rPr>
          <w:spacing w:val="-5"/>
        </w:rPr>
        <w:t xml:space="preserve"> </w:t>
      </w:r>
      <w:r>
        <w:t>de</w:t>
      </w:r>
      <w:r>
        <w:rPr>
          <w:spacing w:val="-4"/>
        </w:rPr>
        <w:t xml:space="preserve"> </w:t>
      </w:r>
      <w:r>
        <w:t>Chamamento</w:t>
      </w:r>
      <w:r>
        <w:rPr>
          <w:spacing w:val="-5"/>
        </w:rPr>
        <w:t xml:space="preserve"> </w:t>
      </w:r>
      <w:r>
        <w:t>Público</w:t>
      </w:r>
      <w:r>
        <w:rPr>
          <w:spacing w:val="-4"/>
        </w:rPr>
        <w:t xml:space="preserve"> </w:t>
      </w:r>
      <w:r>
        <w:t>do</w:t>
      </w:r>
      <w:r>
        <w:rPr>
          <w:spacing w:val="-6"/>
        </w:rPr>
        <w:t xml:space="preserve"> </w:t>
      </w:r>
      <w:r>
        <w:t>Ciclo</w:t>
      </w:r>
      <w:r>
        <w:rPr>
          <w:spacing w:val="-4"/>
        </w:rPr>
        <w:t xml:space="preserve"> </w:t>
      </w:r>
      <w:r>
        <w:t>01</w:t>
      </w:r>
      <w:r>
        <w:rPr>
          <w:spacing w:val="-6"/>
        </w:rPr>
        <w:t xml:space="preserve"> </w:t>
      </w:r>
      <w:r>
        <w:t>do Projeto de Formação de Lideranças Jovens das cinco instituições</w:t>
      </w:r>
      <w:r>
        <w:rPr>
          <w:spacing w:val="-7"/>
        </w:rPr>
        <w:t xml:space="preserve"> </w:t>
      </w:r>
      <w:r>
        <w:t>vencedoras.</w:t>
      </w:r>
    </w:p>
    <w:p w14:paraId="34719362" w14:textId="77777777" w:rsidR="00FA5457" w:rsidRDefault="00FA5457" w:rsidP="00FA5457"/>
    <w:p w14:paraId="042FE68E" w14:textId="77777777" w:rsidR="00FA5457" w:rsidRDefault="00FA5457" w:rsidP="00FA5457"/>
    <w:p w14:paraId="3CAC81CB" w14:textId="77777777" w:rsidR="00FA5457" w:rsidRDefault="00FA5457" w:rsidP="00FA5457">
      <w:r>
        <w:t xml:space="preserve">Em elaboração por cada instuição parceira do Projeto de Formação de Lideranças Jovens. </w:t>
      </w:r>
    </w:p>
    <w:p w14:paraId="40FC2907" w14:textId="77777777" w:rsidR="00FA5457" w:rsidRDefault="00FA5457" w:rsidP="00FA5457"/>
    <w:p w14:paraId="24BEDB0B" w14:textId="77777777" w:rsidR="00FA5457" w:rsidRDefault="00FA5457" w:rsidP="00FA5457"/>
    <w:p w14:paraId="48E6053E" w14:textId="77777777" w:rsidR="00FA5457" w:rsidRDefault="00FA5457" w:rsidP="00FA5457">
      <w:pPr>
        <w:pStyle w:val="PargrafodaLista"/>
        <w:numPr>
          <w:ilvl w:val="0"/>
          <w:numId w:val="1"/>
        </w:numPr>
      </w:pPr>
      <w:bookmarkStart w:id="2" w:name="_Hlk62228617"/>
      <w:r>
        <w:t>Apresentar a versão preliminar do edital do processo seletivo dos projetos previsto para o Eixo 05 do Projeto de Formação de Lideranças Jovens.</w:t>
      </w:r>
    </w:p>
    <w:p w14:paraId="3B6409F8" w14:textId="77777777" w:rsidR="00FA5457" w:rsidRDefault="00FA5457" w:rsidP="00FA5457"/>
    <w:p w14:paraId="07DF3EE5" w14:textId="77777777" w:rsidR="00FA5457" w:rsidRDefault="00FA5457" w:rsidP="00FA5457"/>
    <w:p w14:paraId="1A7C9BD4" w14:textId="77777777" w:rsidR="00FA5457" w:rsidRDefault="00FA5457" w:rsidP="00FA5457">
      <w:pPr>
        <w:sectPr w:rsidR="00FA5457" w:rsidSect="00FA5457">
          <w:pgSz w:w="11910" w:h="16840"/>
          <w:pgMar w:top="920" w:right="1160" w:bottom="280" w:left="1300" w:header="720" w:footer="720" w:gutter="0"/>
          <w:cols w:space="720"/>
        </w:sectPr>
      </w:pPr>
      <w:r>
        <w:t>Em elaboração pela equipe técnica do Programa de Revitalização da Bacia do Rio Doce – PG33</w:t>
      </w:r>
    </w:p>
    <w:bookmarkEnd w:id="1"/>
    <w:bookmarkEnd w:id="2"/>
    <w:p w14:paraId="3972D62E" w14:textId="77777777" w:rsidR="00FA5457" w:rsidRDefault="00FA5457" w:rsidP="00FA5457">
      <w:pPr>
        <w:pStyle w:val="PargrafodaLista"/>
        <w:tabs>
          <w:tab w:val="left" w:pos="479"/>
        </w:tabs>
        <w:spacing w:before="73"/>
        <w:ind w:firstLine="0"/>
        <w:rPr>
          <w:rFonts w:ascii="Carlito" w:hAnsi="Carlito"/>
          <w:b/>
        </w:rPr>
      </w:pPr>
    </w:p>
    <w:p w14:paraId="02741064" w14:textId="77777777" w:rsidR="00C0224C" w:rsidRDefault="006046E2"/>
    <w:sectPr w:rsidR="00C0224C">
      <w:pgSz w:w="11910" w:h="16840"/>
      <w:pgMar w:top="760" w:right="1160" w:bottom="280" w:left="13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rlito">
    <w:altName w:val="Calibri"/>
    <w:charset w:val="00"/>
    <w:family w:val="swiss"/>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CF5D12"/>
    <w:multiLevelType w:val="hybridMultilevel"/>
    <w:tmpl w:val="66320EC8"/>
    <w:lvl w:ilvl="0" w:tplc="5DE6C538">
      <w:start w:val="1"/>
      <w:numFmt w:val="decimal"/>
      <w:lvlText w:val="%1)"/>
      <w:lvlJc w:val="left"/>
      <w:pPr>
        <w:ind w:left="478" w:hanging="360"/>
        <w:jc w:val="left"/>
      </w:pPr>
      <w:rPr>
        <w:rFonts w:ascii="Arial" w:eastAsia="Arial" w:hAnsi="Arial" w:cs="Arial" w:hint="default"/>
        <w:spacing w:val="-1"/>
        <w:w w:val="100"/>
        <w:sz w:val="22"/>
        <w:szCs w:val="22"/>
        <w:lang w:val="pt-PT" w:eastAsia="en-US" w:bidi="ar-SA"/>
      </w:rPr>
    </w:lvl>
    <w:lvl w:ilvl="1" w:tplc="7F429C78">
      <w:numFmt w:val="bullet"/>
      <w:lvlText w:val="•"/>
      <w:lvlJc w:val="left"/>
      <w:pPr>
        <w:ind w:left="1376" w:hanging="360"/>
      </w:pPr>
      <w:rPr>
        <w:rFonts w:hint="default"/>
        <w:lang w:val="pt-PT" w:eastAsia="en-US" w:bidi="ar-SA"/>
      </w:rPr>
    </w:lvl>
    <w:lvl w:ilvl="2" w:tplc="3CC25D30">
      <w:numFmt w:val="bullet"/>
      <w:lvlText w:val="•"/>
      <w:lvlJc w:val="left"/>
      <w:pPr>
        <w:ind w:left="2273" w:hanging="360"/>
      </w:pPr>
      <w:rPr>
        <w:rFonts w:hint="default"/>
        <w:lang w:val="pt-PT" w:eastAsia="en-US" w:bidi="ar-SA"/>
      </w:rPr>
    </w:lvl>
    <w:lvl w:ilvl="3" w:tplc="8280EAD2">
      <w:numFmt w:val="bullet"/>
      <w:lvlText w:val="•"/>
      <w:lvlJc w:val="left"/>
      <w:pPr>
        <w:ind w:left="3169" w:hanging="360"/>
      </w:pPr>
      <w:rPr>
        <w:rFonts w:hint="default"/>
        <w:lang w:val="pt-PT" w:eastAsia="en-US" w:bidi="ar-SA"/>
      </w:rPr>
    </w:lvl>
    <w:lvl w:ilvl="4" w:tplc="0EDA480C">
      <w:numFmt w:val="bullet"/>
      <w:lvlText w:val="•"/>
      <w:lvlJc w:val="left"/>
      <w:pPr>
        <w:ind w:left="4066" w:hanging="360"/>
      </w:pPr>
      <w:rPr>
        <w:rFonts w:hint="default"/>
        <w:lang w:val="pt-PT" w:eastAsia="en-US" w:bidi="ar-SA"/>
      </w:rPr>
    </w:lvl>
    <w:lvl w:ilvl="5" w:tplc="407EB634">
      <w:numFmt w:val="bullet"/>
      <w:lvlText w:val="•"/>
      <w:lvlJc w:val="left"/>
      <w:pPr>
        <w:ind w:left="4963" w:hanging="360"/>
      </w:pPr>
      <w:rPr>
        <w:rFonts w:hint="default"/>
        <w:lang w:val="pt-PT" w:eastAsia="en-US" w:bidi="ar-SA"/>
      </w:rPr>
    </w:lvl>
    <w:lvl w:ilvl="6" w:tplc="5D0E7BDA">
      <w:numFmt w:val="bullet"/>
      <w:lvlText w:val="•"/>
      <w:lvlJc w:val="left"/>
      <w:pPr>
        <w:ind w:left="5859" w:hanging="360"/>
      </w:pPr>
      <w:rPr>
        <w:rFonts w:hint="default"/>
        <w:lang w:val="pt-PT" w:eastAsia="en-US" w:bidi="ar-SA"/>
      </w:rPr>
    </w:lvl>
    <w:lvl w:ilvl="7" w:tplc="FEB030FC">
      <w:numFmt w:val="bullet"/>
      <w:lvlText w:val="•"/>
      <w:lvlJc w:val="left"/>
      <w:pPr>
        <w:ind w:left="6756" w:hanging="360"/>
      </w:pPr>
      <w:rPr>
        <w:rFonts w:hint="default"/>
        <w:lang w:val="pt-PT" w:eastAsia="en-US" w:bidi="ar-SA"/>
      </w:rPr>
    </w:lvl>
    <w:lvl w:ilvl="8" w:tplc="91028E3C">
      <w:numFmt w:val="bullet"/>
      <w:lvlText w:val="•"/>
      <w:lvlJc w:val="left"/>
      <w:pPr>
        <w:ind w:left="7653" w:hanging="360"/>
      </w:pPr>
      <w:rPr>
        <w:rFonts w:hint="default"/>
        <w:lang w:val="pt-P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457"/>
    <w:rsid w:val="00347EC7"/>
    <w:rsid w:val="003956B4"/>
    <w:rsid w:val="005C7FC4"/>
    <w:rsid w:val="006046E2"/>
    <w:rsid w:val="0068672B"/>
    <w:rsid w:val="00FA545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71C0C"/>
  <w15:chartTrackingRefBased/>
  <w15:docId w15:val="{135F4B39-785A-476A-88DD-7D5B93758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5457"/>
    <w:pPr>
      <w:widowControl w:val="0"/>
      <w:autoSpaceDE w:val="0"/>
      <w:autoSpaceDN w:val="0"/>
      <w:spacing w:after="0" w:line="240" w:lineRule="auto"/>
    </w:pPr>
    <w:rPr>
      <w:rFonts w:ascii="Arial" w:eastAsia="Arial" w:hAnsi="Arial" w:cs="Arial"/>
      <w:lang w:val="pt-PT"/>
    </w:rPr>
  </w:style>
  <w:style w:type="paragraph" w:styleId="Ttulo1">
    <w:name w:val="heading 1"/>
    <w:basedOn w:val="Normal"/>
    <w:link w:val="Ttulo1Char"/>
    <w:uiPriority w:val="9"/>
    <w:qFormat/>
    <w:rsid w:val="00FA5457"/>
    <w:pPr>
      <w:spacing w:line="252" w:lineRule="exact"/>
      <w:ind w:left="118"/>
      <w:outlineLvl w:val="0"/>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FA5457"/>
    <w:rPr>
      <w:rFonts w:ascii="Arial" w:eastAsia="Arial" w:hAnsi="Arial" w:cs="Arial"/>
      <w:b/>
      <w:bCs/>
      <w:lang w:val="pt-PT"/>
    </w:rPr>
  </w:style>
  <w:style w:type="paragraph" w:styleId="Corpodetexto">
    <w:name w:val="Body Text"/>
    <w:basedOn w:val="Normal"/>
    <w:link w:val="CorpodetextoChar"/>
    <w:uiPriority w:val="1"/>
    <w:qFormat/>
    <w:rsid w:val="00FA5457"/>
    <w:pPr>
      <w:ind w:left="478"/>
    </w:pPr>
  </w:style>
  <w:style w:type="character" w:customStyle="1" w:styleId="CorpodetextoChar">
    <w:name w:val="Corpo de texto Char"/>
    <w:basedOn w:val="Fontepargpadro"/>
    <w:link w:val="Corpodetexto"/>
    <w:uiPriority w:val="1"/>
    <w:rsid w:val="00FA5457"/>
    <w:rPr>
      <w:rFonts w:ascii="Arial" w:eastAsia="Arial" w:hAnsi="Arial" w:cs="Arial"/>
      <w:lang w:val="pt-PT"/>
    </w:rPr>
  </w:style>
  <w:style w:type="paragraph" w:styleId="PargrafodaLista">
    <w:name w:val="List Paragraph"/>
    <w:basedOn w:val="Normal"/>
    <w:uiPriority w:val="34"/>
    <w:qFormat/>
    <w:rsid w:val="00FA5457"/>
    <w:pPr>
      <w:ind w:left="478" w:right="112"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2106</Words>
  <Characters>11376</Characters>
  <Application>Microsoft Office Word</Application>
  <DocSecurity>0</DocSecurity>
  <Lines>94</Lines>
  <Paragraphs>26</Paragraphs>
  <ScaleCrop>false</ScaleCrop>
  <Company/>
  <LinksUpToDate>false</LinksUpToDate>
  <CharactersWithSpaces>13456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Thiago Moreira Oliveira</dc:creator>
  <cp:keywords/>
  <dc:description/>
  <cp:lastModifiedBy>Igor Thiago Moreira Oliveira</cp:lastModifiedBy>
  <cp:revision>2</cp:revision>
  <dcterms:created xsi:type="dcterms:W3CDTF">2021-01-22T20:49:00Z</dcterms:created>
  <dcterms:modified xsi:type="dcterms:W3CDTF">2021-01-22T20:59:00Z</dcterms:modified>
</cp:coreProperties>
</file>